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jc w:val="center"/>
        <w:rPr/>
      </w:pPr>
      <w:r>
        <w:rPr/>
      </w:r>
    </w:p>
    <w:p>
      <w:pPr>
        <w:pStyle w:val="Normal"/>
        <w:spacing w:lineRule="auto" w:line="264"/>
        <w:jc w:val="center"/>
        <w:rPr/>
      </w:pPr>
      <w:r>
        <w:rPr/>
      </w:r>
    </w:p>
    <w:p>
      <w:pPr>
        <w:pStyle w:val="Normal"/>
        <w:spacing w:lineRule="auto" w:line="264"/>
        <w:jc w:val="center"/>
        <w:rPr/>
      </w:pPr>
      <w:r>
        <w:rPr/>
      </w:r>
    </w:p>
    <w:p>
      <w:pPr>
        <w:pStyle w:val="Normal"/>
        <w:spacing w:lineRule="auto" w:line="264"/>
        <w:rPr/>
      </w:pPr>
      <w:r>
        <w:rPr/>
      </w:r>
    </w:p>
    <w:p>
      <w:pPr>
        <w:pStyle w:val="Normal"/>
        <w:spacing w:lineRule="auto" w:line="264" w:before="0" w:after="0"/>
        <w:jc w:val="center"/>
        <w:rPr>
          <w:sz w:val="36"/>
          <w:szCs w:val="36"/>
        </w:rPr>
      </w:pPr>
      <w:r>
        <w:rPr>
          <w:sz w:val="36"/>
          <w:szCs w:val="36"/>
        </w:rPr>
        <w:t>Рабочая программа</w:t>
      </w:r>
    </w:p>
    <w:p>
      <w:pPr>
        <w:pStyle w:val="Normal"/>
        <w:spacing w:lineRule="auto" w:line="264" w:before="0" w:after="0"/>
        <w:jc w:val="center"/>
        <w:rPr>
          <w:sz w:val="36"/>
          <w:szCs w:val="36"/>
        </w:rPr>
      </w:pPr>
      <w:r>
        <w:rPr>
          <w:sz w:val="36"/>
          <w:szCs w:val="36"/>
        </w:rPr>
        <w:t>психолого- педагогического сопровождения</w:t>
      </w:r>
    </w:p>
    <w:p>
      <w:pPr>
        <w:pStyle w:val="Normal"/>
        <w:spacing w:lineRule="auto" w:line="264" w:before="0" w:after="0"/>
        <w:jc w:val="center"/>
        <w:rPr>
          <w:sz w:val="36"/>
          <w:szCs w:val="36"/>
        </w:rPr>
      </w:pPr>
      <w:r>
        <w:rPr>
          <w:sz w:val="36"/>
          <w:szCs w:val="36"/>
        </w:rPr>
        <w:t xml:space="preserve">учащихся 1- 9 классов </w:t>
      </w:r>
    </w:p>
    <w:p>
      <w:pPr>
        <w:pStyle w:val="Normal"/>
        <w:spacing w:lineRule="auto" w:line="264" w:before="0" w:after="0"/>
        <w:jc w:val="center"/>
        <w:rPr>
          <w:sz w:val="36"/>
          <w:szCs w:val="36"/>
        </w:rPr>
      </w:pPr>
      <w:r>
        <w:rPr>
          <w:sz w:val="36"/>
          <w:szCs w:val="36"/>
        </w:rPr>
        <w:t xml:space="preserve">в рамках введения ФГОС </w:t>
      </w:r>
    </w:p>
    <w:p>
      <w:pPr>
        <w:pStyle w:val="Normal"/>
        <w:spacing w:lineRule="auto" w:line="264" w:before="0" w:after="0"/>
        <w:jc w:val="center"/>
        <w:rPr>
          <w:sz w:val="36"/>
          <w:szCs w:val="36"/>
        </w:rPr>
      </w:pPr>
      <w:r>
        <w:rPr>
          <w:sz w:val="36"/>
          <w:szCs w:val="36"/>
        </w:rPr>
        <w:t xml:space="preserve">( психолого- педагогические условия </w:t>
      </w:r>
    </w:p>
    <w:p>
      <w:pPr>
        <w:pStyle w:val="Normal"/>
        <w:spacing w:lineRule="auto" w:line="264" w:before="0" w:after="0"/>
        <w:jc w:val="center"/>
        <w:rPr>
          <w:sz w:val="36"/>
          <w:szCs w:val="36"/>
        </w:rPr>
      </w:pPr>
      <w:r>
        <w:rPr>
          <w:sz w:val="36"/>
          <w:szCs w:val="36"/>
        </w:rPr>
        <w:t>реализации основной образовательной программы основного общего образования)</w:t>
      </w:r>
    </w:p>
    <w:p>
      <w:pPr>
        <w:pStyle w:val="Normal"/>
        <w:spacing w:lineRule="auto" w:line="264" w:before="0" w:after="0"/>
        <w:jc w:val="center"/>
        <w:rPr>
          <w:sz w:val="36"/>
          <w:szCs w:val="36"/>
        </w:rPr>
      </w:pPr>
      <w:r>
        <w:rPr>
          <w:sz w:val="36"/>
          <w:szCs w:val="36"/>
        </w:rPr>
        <w:t>МБОУ « Школа №12 с углубленным изучением отдельных предметов имени Е. П. Шнитникова»</w:t>
      </w:r>
    </w:p>
    <w:p>
      <w:pPr>
        <w:pStyle w:val="Normal"/>
        <w:spacing w:lineRule="auto" w:line="264"/>
        <w:rPr/>
      </w:pPr>
      <w:r>
        <w:rPr/>
      </w:r>
    </w:p>
    <w:p>
      <w:pPr>
        <w:pStyle w:val="Normal"/>
        <w:spacing w:lineRule="auto" w:line="264"/>
        <w:jc w:val="center"/>
        <w:rPr/>
      </w:pPr>
      <w:r>
        <w:rPr/>
        <w:drawing>
          <wp:inline distT="0" distB="0" distL="0" distR="0">
            <wp:extent cx="1857375" cy="1647825"/>
            <wp:effectExtent l="0" t="0" r="0" b="0"/>
            <wp:docPr id="1" name="Рисунок 1" descr="hello_html_1ed4bf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1ed4bf69.jpg"/>
                    <pic:cNvPicPr>
                      <a:picLocks noChangeAspect="1" noChangeArrowheads="1"/>
                    </pic:cNvPicPr>
                  </pic:nvPicPr>
                  <pic:blipFill>
                    <a:blip r:embed="rId2"/>
                    <a:stretch>
                      <a:fillRect/>
                    </a:stretch>
                  </pic:blipFill>
                  <pic:spPr bwMode="auto">
                    <a:xfrm>
                      <a:off x="0" y="0"/>
                      <a:ext cx="1857375" cy="1647825"/>
                    </a:xfrm>
                    <a:prstGeom prst="rect">
                      <a:avLst/>
                    </a:prstGeom>
                    <a:noFill/>
                    <a:ln w="9525">
                      <a:noFill/>
                      <a:miter lim="800000"/>
                      <a:headEnd/>
                      <a:tailEnd/>
                    </a:ln>
                  </pic:spPr>
                </pic:pic>
              </a:graphicData>
            </a:graphic>
          </wp:inline>
        </w:drawing>
      </w:r>
    </w:p>
    <w:p>
      <w:pPr>
        <w:pStyle w:val="Normal"/>
        <w:spacing w:lineRule="auto" w:line="264"/>
        <w:rPr/>
      </w:pPr>
      <w:r>
        <w:rPr/>
      </w:r>
    </w:p>
    <w:p>
      <w:pPr>
        <w:pStyle w:val="Normal"/>
        <w:spacing w:lineRule="auto" w:line="264"/>
        <w:rPr/>
      </w:pPr>
      <w:r>
        <w:rPr/>
        <w:t xml:space="preserve"> </w:t>
      </w:r>
    </w:p>
    <w:p>
      <w:pPr>
        <w:pStyle w:val="Normal"/>
        <w:spacing w:lineRule="auto" w:line="264"/>
        <w:jc w:val="right"/>
        <w:rPr/>
      </w:pPr>
      <w:r>
        <w:rPr/>
      </w:r>
    </w:p>
    <w:p>
      <w:pPr>
        <w:pStyle w:val="Normal"/>
        <w:spacing w:lineRule="auto" w:line="264"/>
        <w:jc w:val="right"/>
        <w:rPr>
          <w:sz w:val="28"/>
          <w:szCs w:val="28"/>
        </w:rPr>
      </w:pPr>
      <w:r>
        <w:rPr>
          <w:sz w:val="28"/>
          <w:szCs w:val="28"/>
        </w:rPr>
        <w:t>Составители:  ( педагоги- психологи)</w:t>
      </w:r>
    </w:p>
    <w:p>
      <w:pPr>
        <w:pStyle w:val="Normal"/>
        <w:spacing w:lineRule="auto" w:line="264"/>
        <w:jc w:val="right"/>
        <w:rPr>
          <w:sz w:val="28"/>
          <w:szCs w:val="28"/>
        </w:rPr>
      </w:pPr>
      <w:r>
        <w:rPr>
          <w:sz w:val="28"/>
          <w:szCs w:val="28"/>
        </w:rPr>
        <w:t>Н.В. Кулыгина</w:t>
      </w:r>
    </w:p>
    <w:p>
      <w:pPr>
        <w:pStyle w:val="Normal"/>
        <w:spacing w:lineRule="auto" w:line="264"/>
        <w:jc w:val="right"/>
        <w:rPr>
          <w:sz w:val="28"/>
          <w:szCs w:val="28"/>
        </w:rPr>
      </w:pPr>
      <w:r>
        <w:rPr>
          <w:sz w:val="28"/>
          <w:szCs w:val="28"/>
        </w:rPr>
        <w:t>Е.Н. Воронова</w:t>
      </w:r>
    </w:p>
    <w:p>
      <w:pPr>
        <w:pStyle w:val="Normal"/>
        <w:spacing w:lineRule="auto" w:line="264"/>
        <w:jc w:val="right"/>
        <w:rPr>
          <w:sz w:val="28"/>
          <w:szCs w:val="28"/>
        </w:rPr>
      </w:pPr>
      <w:r>
        <w:rPr>
          <w:sz w:val="28"/>
          <w:szCs w:val="28"/>
        </w:rPr>
      </w:r>
    </w:p>
    <w:p>
      <w:pPr>
        <w:pStyle w:val="Normal"/>
        <w:spacing w:lineRule="auto" w:line="264"/>
        <w:rPr>
          <w:sz w:val="28"/>
          <w:szCs w:val="28"/>
        </w:rPr>
      </w:pPr>
      <w:r>
        <w:rPr>
          <w:sz w:val="28"/>
          <w:szCs w:val="28"/>
        </w:rPr>
      </w:r>
    </w:p>
    <w:p>
      <w:pPr>
        <w:pStyle w:val="Normal"/>
        <w:spacing w:lineRule="auto" w:line="264"/>
        <w:rPr>
          <w:sz w:val="28"/>
          <w:szCs w:val="28"/>
        </w:rPr>
      </w:pPr>
      <w:r>
        <w:rPr>
          <w:sz w:val="28"/>
          <w:szCs w:val="28"/>
        </w:rPr>
      </w:r>
    </w:p>
    <w:p>
      <w:pPr>
        <w:pStyle w:val="Normal"/>
        <w:spacing w:lineRule="auto" w:line="264"/>
        <w:rPr>
          <w:rFonts w:ascii="Times New Roman" w:hAnsi="Times New Roman" w:cs="Times New Roman"/>
          <w:b/>
          <w:b/>
          <w:bCs/>
          <w:sz w:val="32"/>
          <w:szCs w:val="32"/>
        </w:rPr>
      </w:pPr>
      <w:r>
        <w:rPr>
          <w:rFonts w:cs="Times New Roman" w:ascii="Times New Roman" w:hAnsi="Times New Roman"/>
          <w:b/>
          <w:bCs/>
          <w:sz w:val="32"/>
          <w:szCs w:val="32"/>
        </w:rPr>
        <w:t xml:space="preserve">      </w:t>
      </w:r>
      <w:r>
        <w:rPr>
          <w:rFonts w:cs="Times New Roman" w:ascii="Times New Roman" w:hAnsi="Times New Roman"/>
          <w:b/>
          <w:bCs/>
          <w:sz w:val="32"/>
          <w:szCs w:val="32"/>
        </w:rPr>
        <w:t>Психолого-педагогические условия реализации основной образовательной программы основного общего образования</w:t>
      </w:r>
    </w:p>
    <w:p>
      <w:pPr>
        <w:pStyle w:val="Normal"/>
        <w:spacing w:lineRule="auto" w:line="264"/>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Основными ориентирами для педагогов-психологов в построении стратегии деятельности по психологическому сопровождению внедрения ФГОС ООО являются два нормативно-правовых документа:                                                                                                                                                                         -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 1897 от 17 декабря 2010 г.                                                                                                                                                            - Основная образовательная программа образовательного учреждения (ООП), разработанная на основе Примерной ООП основной школы, подготовленной и рекомендованной институтом стратегических исследований в образовании РАО.</w:t>
      </w:r>
    </w:p>
    <w:p>
      <w:pPr>
        <w:pStyle w:val="Normal"/>
        <w:spacing w:lineRule="auto" w:line="264"/>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Цель психолого-педагогического сопровождения</w:t>
      </w:r>
      <w:r>
        <w:rPr>
          <w:rFonts w:cs="Times New Roman" w:ascii="Times New Roman" w:hAnsi="Times New Roman"/>
          <w:sz w:val="28"/>
          <w:szCs w:val="28"/>
        </w:rPr>
        <w:t xml:space="preserve"> - создание условий для сохранения психологического здоровья всех участников образовательного процесса, создание условий для развития индивидуальности каждого ученика и обеспечение преемственности в оказании психологической помощи на всех ступенях образования по направлениям деятельности социально-психологической службы и в соответствии с программой развития учреждения. </w:t>
      </w:r>
    </w:p>
    <w:p>
      <w:pPr>
        <w:pStyle w:val="Normal"/>
        <w:spacing w:lineRule="auto" w:line="264"/>
        <w:rPr>
          <w:rFonts w:ascii="Times New Roman" w:hAnsi="Times New Roman" w:cs="Times New Roman"/>
          <w:sz w:val="28"/>
          <w:szCs w:val="28"/>
        </w:rPr>
      </w:pPr>
      <w:r>
        <w:rPr>
          <w:rFonts w:cs="Times New Roman" w:ascii="Times New Roman" w:hAnsi="Times New Roman"/>
          <w:sz w:val="28"/>
          <w:szCs w:val="28"/>
        </w:rPr>
        <w:t xml:space="preserve">В своей деятельности социально-психологическая служба руководствуется </w:t>
      </w:r>
      <w:r>
        <w:rPr>
          <w:rFonts w:cs="Times New Roman" w:ascii="Times New Roman" w:hAnsi="Times New Roman"/>
          <w:b/>
          <w:bCs/>
          <w:sz w:val="28"/>
          <w:szCs w:val="28"/>
        </w:rPr>
        <w:t>требованиями Стандарта к психолого-педагогическим условиям реализации</w:t>
      </w:r>
      <w:r>
        <w:rPr>
          <w:rFonts w:cs="Times New Roman" w:ascii="Times New Roman" w:hAnsi="Times New Roman"/>
          <w:sz w:val="28"/>
          <w:szCs w:val="28"/>
        </w:rPr>
        <w:t xml:space="preserve"> основной образовательной программы основного общего образования (п. 25 Стандарта):                                                                                                                </w:t>
      </w:r>
    </w:p>
    <w:p>
      <w:pPr>
        <w:pStyle w:val="Normal"/>
        <w:spacing w:lineRule="auto" w:line="264"/>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-осуществление преемственности содержания и форм организации образовательного процесса по отношению к основным ступеням образования;  </w:t>
      </w:r>
    </w:p>
    <w:p>
      <w:pPr>
        <w:pStyle w:val="Normal"/>
        <w:spacing w:lineRule="auto" w:line="264"/>
        <w:rPr/>
      </w:pPr>
      <w:r>
        <w:rPr>
          <w:rFonts w:cs="Times New Roman" w:ascii="Times New Roman" w:hAnsi="Times New Roman"/>
          <w:sz w:val="28"/>
          <w:szCs w:val="28"/>
        </w:rPr>
        <w:t>- учёт специфики возрастного психофизического развития обучающихся;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pPr>
        <w:pStyle w:val="Normal"/>
        <w:spacing w:lineRule="auto" w:line="264"/>
        <w:rPr/>
      </w:pPr>
      <w:r>
        <w:rPr>
          <w:rFonts w:cs="Times New Roman" w:ascii="Times New Roman" w:hAnsi="Times New Roman"/>
          <w:sz w:val="28"/>
          <w:szCs w:val="28"/>
        </w:rPr>
        <w:t xml:space="preserve"> </w:t>
      </w:r>
      <w:r>
        <w:rPr>
          <w:rFonts w:cs="Times New Roman" w:ascii="Times New Roman" w:hAnsi="Times New Roman"/>
          <w:sz w:val="28"/>
          <w:szCs w:val="28"/>
        </w:rPr>
        <w:t xml:space="preserve">- реализация вариативности направлений психолого- 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психолого-педагогическая поддержка одарённых детей,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-осуществление диверсификации уровней психолого- педагогического сопровождения (индивидуальный, групповой, уровень класса, уровень организации); -использование вариативности форм психолого-педагогического сопровождения участников образовательного процесса (профилактика, диагностика, коррекционная, развивающая работа, просвещение и экспертиза).   </w:t>
      </w:r>
    </w:p>
    <w:p>
      <w:pPr>
        <w:pStyle w:val="Normal"/>
        <w:spacing w:lineRule="auto" w:line="264" w:before="0" w:after="0"/>
        <w:ind w:firstLine="709"/>
        <w:rPr>
          <w:rFonts w:ascii="Times New Roman" w:hAnsi="Times New Roman" w:cs="Times New Roman"/>
          <w:color w:val="333333"/>
          <w:sz w:val="28"/>
          <w:szCs w:val="28"/>
        </w:rPr>
      </w:pPr>
      <w:r>
        <w:rPr>
          <w:rFonts w:cs="Times New Roman" w:ascii="Times New Roman" w:hAnsi="Times New Roman"/>
          <w:b/>
          <w:bCs/>
          <w:color w:val="333333"/>
          <w:sz w:val="28"/>
          <w:szCs w:val="28"/>
        </w:rPr>
        <w:t>Приоритетным направлением</w:t>
      </w:r>
      <w:r>
        <w:rPr>
          <w:rFonts w:cs="Times New Roman" w:ascii="Times New Roman" w:hAnsi="Times New Roman"/>
          <w:color w:val="333333"/>
          <w:sz w:val="28"/>
          <w:szCs w:val="28"/>
        </w:rPr>
        <w:t xml:space="preserve"> федерального  образовательного стандарта второго поколения  является </w:t>
      </w:r>
      <w:r>
        <w:rPr>
          <w:rFonts w:cs="Times New Roman" w:ascii="Times New Roman" w:hAnsi="Times New Roman"/>
          <w:b/>
          <w:bCs/>
          <w:color w:val="333333"/>
          <w:sz w:val="28"/>
          <w:szCs w:val="28"/>
        </w:rPr>
        <w:t>реализация развивающего потенциала основного общего  образования,</w:t>
      </w:r>
      <w:r>
        <w:rPr>
          <w:rFonts w:cs="Times New Roman" w:ascii="Times New Roman" w:hAnsi="Times New Roman"/>
          <w:color w:val="333333"/>
          <w:sz w:val="28"/>
          <w:szCs w:val="28"/>
        </w:rPr>
        <w:t xml:space="preserve">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br/>
        <w:t xml:space="preserve">         Изменение парадигмы педагогического образования и превращение его по существу в образование психолого-педагогическое, позволяет осуществлять в  школе процесс обучения, ориентированный на развитие обучающихся, учет их особенностей и всестороннее раскрытие их интеллектуального и личностного потенциала.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pPr>
        <w:pStyle w:val="Normal"/>
        <w:spacing w:lineRule="auto" w:line="264" w:before="0" w:after="0"/>
        <w:ind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Введение ФГОС ООО существенно изменяет всю образовательную ситуацию в школе, посредством организации психологического сопровождения педагогов, обучающихся, родителей на этапе его внедрения, развития психологической культуры всех участников образовательного процесса.</w:t>
      </w:r>
    </w:p>
    <w:p>
      <w:pPr>
        <w:pStyle w:val="Normal"/>
        <w:spacing w:lineRule="auto" w:line="264" w:before="0" w:after="0"/>
        <w:ind w:firstLine="709"/>
        <w:jc w:val="both"/>
        <w:rPr>
          <w:rFonts w:ascii="Times New Roman" w:hAnsi="Times New Roman" w:cs="Times New Roman"/>
          <w:color w:val="333333"/>
          <w:sz w:val="28"/>
          <w:szCs w:val="28"/>
        </w:rPr>
      </w:pPr>
      <w:r>
        <w:rPr>
          <w:rFonts w:cs="Times New Roman" w:ascii="Times New Roman" w:hAnsi="Times New Roman"/>
          <w:b/>
          <w:bCs/>
          <w:color w:val="333333"/>
          <w:sz w:val="28"/>
          <w:szCs w:val="28"/>
        </w:rPr>
        <w:t>Объектом психолого-педагогического сопровождения </w:t>
      </w:r>
      <w:r>
        <w:rPr>
          <w:rFonts w:cs="Times New Roman" w:ascii="Times New Roman" w:hAnsi="Times New Roman"/>
          <w:color w:val="333333"/>
          <w:sz w:val="28"/>
          <w:szCs w:val="28"/>
        </w:rPr>
        <w:t>выступает образовательный процесс на этапе введения ФГОС ООО.</w:t>
      </w:r>
    </w:p>
    <w:p>
      <w:pPr>
        <w:pStyle w:val="Normal"/>
        <w:spacing w:lineRule="auto" w:line="264" w:before="0" w:after="0"/>
        <w:ind w:firstLine="709"/>
        <w:rPr>
          <w:rFonts w:ascii="Times New Roman" w:hAnsi="Times New Roman" w:cs="Times New Roman"/>
          <w:color w:val="333333"/>
          <w:sz w:val="28"/>
          <w:szCs w:val="28"/>
        </w:rPr>
      </w:pPr>
      <w:r>
        <w:rPr>
          <w:rFonts w:cs="Times New Roman" w:ascii="Times New Roman" w:hAnsi="Times New Roman"/>
          <w:b/>
          <w:bCs/>
          <w:color w:val="333333"/>
          <w:sz w:val="28"/>
          <w:szCs w:val="28"/>
        </w:rPr>
        <w:t>Субъектом сопровождения  являются: </w:t>
      </w:r>
      <w:r>
        <w:rPr>
          <w:rFonts w:cs="Times New Roman" w:ascii="Times New Roman" w:hAnsi="Times New Roman"/>
          <w:i/>
          <w:iCs/>
          <w:color w:val="333333"/>
          <w:sz w:val="28"/>
          <w:szCs w:val="28"/>
        </w:rPr>
        <w:t>взрослые (педагоги, родители) и обучающиеся 1-9-х классов МБОУ «Школа №12 с углублённым изучением отдельных предметов имени Е.П.Шнитникова».</w:t>
      </w:r>
      <w:r>
        <w:rPr>
          <w:rFonts w:cs="Times New Roman" w:ascii="Times New Roman" w:hAnsi="Times New Roman"/>
          <w:color w:val="333333"/>
          <w:sz w:val="28"/>
          <w:szCs w:val="28"/>
        </w:rPr>
        <w:br/>
        <w:t xml:space="preserve">          Данная модель сопровождения разработана в рамках основной образовательной программы основного общего образования МБОУ «Школа № 12  с углублённым изучением отдельных предметов имени Е.П.Шнитникова». Общий контроль за реализацией модели психолого-педагогического сопровождения осуществляет директор школы.</w:t>
      </w:r>
    </w:p>
    <w:p>
      <w:pPr>
        <w:pStyle w:val="Normal"/>
        <w:spacing w:lineRule="auto" w:line="264" w:before="0" w:after="0"/>
        <w:ind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Текущий контроль возлагается на заместителей директора школы по УИР и ВР. Промежуточные результаты работы анализируются на совещаниях при директоре школы согласно плану работы.</w:t>
      </w:r>
    </w:p>
    <w:p>
      <w:pPr>
        <w:pStyle w:val="Normal"/>
        <w:spacing w:lineRule="auto" w:line="264" w:before="0" w:after="0"/>
        <w:ind w:firstLine="709"/>
        <w:rPr>
          <w:rFonts w:ascii="Times New Roman" w:hAnsi="Times New Roman" w:cs="Times New Roman"/>
          <w:b/>
          <w:b/>
          <w:bCs/>
          <w:color w:val="333333"/>
          <w:sz w:val="28"/>
          <w:szCs w:val="28"/>
        </w:rPr>
      </w:pPr>
      <w:r>
        <w:rPr>
          <w:rFonts w:cs="Times New Roman" w:ascii="Times New Roman" w:hAnsi="Times New Roman"/>
          <w:color w:val="333333"/>
          <w:sz w:val="28"/>
          <w:szCs w:val="28"/>
        </w:rPr>
        <w:t>В реализации модели психолого-педагогического сопровождения задействованы:</w:t>
        <w:br/>
        <w:t>- администрация школы,</w:t>
        <w:br/>
        <w:t>- классные руководители,</w:t>
        <w:br/>
        <w:t>- медицинский работник школы,</w:t>
        <w:br/>
        <w:t>- педагог-психолог,</w:t>
        <w:br/>
        <w:t>- социальный педагог,</w:t>
        <w:br/>
        <w:t>- учителя-предметники.</w:t>
        <w:br/>
      </w:r>
    </w:p>
    <w:p>
      <w:pPr>
        <w:pStyle w:val="Normal"/>
        <w:spacing w:lineRule="auto" w:line="264" w:before="0" w:after="0"/>
        <w:ind w:firstLine="709"/>
        <w:jc w:val="both"/>
        <w:rPr>
          <w:rFonts w:ascii="Times New Roman" w:hAnsi="Times New Roman" w:cs="Times New Roman"/>
          <w:b/>
          <w:b/>
          <w:bCs/>
          <w:color w:val="333333"/>
          <w:sz w:val="28"/>
          <w:szCs w:val="28"/>
        </w:rPr>
      </w:pPr>
      <w:r>
        <w:rPr>
          <w:rFonts w:cs="Times New Roman" w:ascii="Times New Roman" w:hAnsi="Times New Roman"/>
          <w:b/>
          <w:bCs/>
          <w:color w:val="333333"/>
          <w:sz w:val="28"/>
          <w:szCs w:val="28"/>
        </w:rPr>
        <w:t>Принципы модели психолого-педагогического сопровождения:</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b/>
          <w:bCs/>
          <w:color w:val="333333"/>
          <w:sz w:val="28"/>
          <w:szCs w:val="28"/>
        </w:rPr>
        <w:t>-научность </w:t>
      </w:r>
      <w:r>
        <w:rPr>
          <w:rFonts w:cs="Times New Roman" w:ascii="Times New Roman" w:hAnsi="Times New Roman"/>
          <w:color w:val="333333"/>
          <w:sz w:val="28"/>
          <w:szCs w:val="28"/>
        </w:rPr>
        <w:t>– использование научно обоснованных и апробированных в педагогической практике технологий и методик;</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b/>
          <w:bCs/>
          <w:color w:val="333333"/>
          <w:sz w:val="28"/>
          <w:szCs w:val="28"/>
        </w:rPr>
        <w:t>-системность</w:t>
      </w:r>
      <w:r>
        <w:rPr>
          <w:rFonts w:cs="Times New Roman" w:ascii="Times New Roman" w:hAnsi="Times New Roman"/>
          <w:color w:val="333333"/>
          <w:sz w:val="28"/>
          <w:szCs w:val="28"/>
        </w:rPr>
        <w:t> – организация системы работы со всеми участниками образовательного процесса;</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b/>
          <w:bCs/>
          <w:color w:val="333333"/>
          <w:sz w:val="28"/>
          <w:szCs w:val="28"/>
        </w:rPr>
        <w:t>-комплексность - </w:t>
      </w:r>
      <w:r>
        <w:rPr>
          <w:rFonts w:cs="Times New Roman" w:ascii="Times New Roman" w:hAnsi="Times New Roman"/>
          <w:color w:val="333333"/>
          <w:sz w:val="28"/>
          <w:szCs w:val="28"/>
        </w:rPr>
        <w:t>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администрации и др.;</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b/>
          <w:bCs/>
          <w:color w:val="333333"/>
          <w:sz w:val="28"/>
          <w:szCs w:val="28"/>
        </w:rPr>
        <w:t>-превентивность - </w:t>
      </w:r>
      <w:r>
        <w:rPr>
          <w:rFonts w:cs="Times New Roman" w:ascii="Times New Roman" w:hAnsi="Times New Roman"/>
          <w:color w:val="333333"/>
          <w:sz w:val="28"/>
          <w:szCs w:val="28"/>
        </w:rPr>
        <w:t>обеспечение перехода от принципа «скорой помощи» (реагирования на уже возникшие проблемы) к предупреждению возникновения проблемных ситуаций.</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b/>
          <w:bCs/>
          <w:color w:val="333333"/>
          <w:sz w:val="28"/>
          <w:szCs w:val="28"/>
        </w:rPr>
        <w:t>-открытость</w:t>
      </w:r>
      <w:r>
        <w:rPr>
          <w:rFonts w:cs="Times New Roman" w:ascii="Times New Roman" w:hAnsi="Times New Roman"/>
          <w:color w:val="333333"/>
          <w:sz w:val="28"/>
          <w:szCs w:val="28"/>
        </w:rPr>
        <w:t> – последовательное использование ресурсов сетевого взаимодействия и социального партнёрства, открытость мероприятий для педагогических и руководящих работников ОУ, </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b/>
          <w:bCs/>
          <w:color w:val="333333"/>
          <w:sz w:val="28"/>
          <w:szCs w:val="28"/>
        </w:rPr>
        <w:t>-технологичность</w:t>
      </w:r>
      <w:r>
        <w:rPr>
          <w:rFonts w:cs="Times New Roman" w:ascii="Times New Roman" w:hAnsi="Times New Roman"/>
          <w:color w:val="333333"/>
          <w:sz w:val="28"/>
          <w:szCs w:val="28"/>
        </w:rPr>
        <w:t> -  использование современных технологий, интерактивной стратегии в работе;</w:t>
      </w:r>
    </w:p>
    <w:p>
      <w:pPr>
        <w:pStyle w:val="Normal"/>
        <w:spacing w:lineRule="auto" w:line="264" w:before="0" w:after="0"/>
        <w:ind w:firstLine="709"/>
        <w:jc w:val="both"/>
        <w:rPr>
          <w:rFonts w:ascii="Times New Roman" w:hAnsi="Times New Roman" w:cs="Times New Roman"/>
          <w:color w:val="333333"/>
          <w:sz w:val="28"/>
          <w:szCs w:val="28"/>
        </w:rPr>
      </w:pPr>
      <w:r>
        <w:rPr>
          <w:rFonts w:cs="Times New Roman" w:ascii="Times New Roman" w:hAnsi="Times New Roman"/>
          <w:b/>
          <w:bCs/>
          <w:color w:val="333333"/>
          <w:sz w:val="28"/>
          <w:szCs w:val="28"/>
        </w:rPr>
        <w:t>Цель</w:t>
      </w:r>
      <w:r>
        <w:rPr>
          <w:rFonts w:cs="Times New Roman" w:ascii="Times New Roman" w:hAnsi="Times New Roman"/>
          <w:color w:val="333333"/>
          <w:sz w:val="28"/>
          <w:szCs w:val="28"/>
        </w:rPr>
        <w:t>: </w:t>
      </w:r>
      <w:r>
        <w:rPr>
          <w:rFonts w:cs="Times New Roman" w:ascii="Times New Roman" w:hAnsi="Times New Roman"/>
          <w:i/>
          <w:iCs/>
          <w:color w:val="333333"/>
          <w:sz w:val="28"/>
          <w:szCs w:val="28"/>
        </w:rPr>
        <w:t>Психолого-педагогическое сопровождение всех участников образовательного процесса на этапе введения ФГОС ООО.</w:t>
      </w:r>
    </w:p>
    <w:p>
      <w:pPr>
        <w:pStyle w:val="Normal"/>
        <w:spacing w:lineRule="auto" w:line="264" w:before="0" w:after="0"/>
        <w:rPr>
          <w:rFonts w:ascii="Times New Roman" w:hAnsi="Times New Roman" w:cs="Times New Roman"/>
          <w:color w:val="333333"/>
          <w:sz w:val="28"/>
          <w:szCs w:val="28"/>
        </w:rPr>
      </w:pPr>
      <w:r>
        <w:rPr>
          <w:rFonts w:cs="Times New Roman" w:ascii="Times New Roman" w:hAnsi="Times New Roman"/>
          <w:b/>
          <w:bCs/>
          <w:color w:val="333333"/>
          <w:sz w:val="28"/>
          <w:szCs w:val="28"/>
        </w:rPr>
        <w:t xml:space="preserve">          </w:t>
      </w:r>
      <w:r>
        <w:rPr>
          <w:rFonts w:cs="Times New Roman" w:ascii="Times New Roman" w:hAnsi="Times New Roman"/>
          <w:b/>
          <w:bCs/>
          <w:color w:val="333333"/>
          <w:sz w:val="28"/>
          <w:szCs w:val="28"/>
        </w:rPr>
        <w:t>Задачи:</w:t>
      </w:r>
      <w:r>
        <w:rPr/>
        <w:t xml:space="preserve"> </w:t>
      </w:r>
      <w:r>
        <w:rPr>
          <w:rFonts w:cs="Times New Roman" w:ascii="Times New Roman" w:hAnsi="Times New Roman"/>
          <w:color w:val="333333"/>
          <w:sz w:val="28"/>
          <w:szCs w:val="28"/>
        </w:rPr>
        <w:br/>
        <w:t>1. Организация психолого-педагогического сопровождения педагогов, обучающихся, родителей на этапе внедрения ФГОС ООО;</w:t>
        <w:br/>
        <w:t>2. Развитие психолого-педагогической компетентности (психологической культуры) обучающихся, родителей, педагогов.</w:t>
        <w:br/>
        <w:t>3. Обеспечение преемственности в психологическом сопровождении формирования УУД у обучающихся  младшего школьного возраста и обучающихся основной школы.</w:t>
        <w:br/>
        <w:t>4. Сопровождение обучающихся в условиях основной школы: </w:t>
        <w:br/>
        <w:t>- адаптации к новым условиям обучении; </w:t>
        <w:br/>
        <w:t>- поддержка в решении задач личностного и ценностно-смыслового самоопределения и саморазвития; </w:t>
        <w:br/>
        <w:t>- помощь в решении проблем социализации: учебные трудности, проблемы с выбором образовательного и профессионального маршрута; </w:t>
        <w:br/>
        <w:t>- формирование жизненных навыков;</w:t>
        <w:br/>
        <w:t>- формирование навыков позитивного коммуникативного общения;  </w:t>
        <w:br/>
        <w:t>- профилактика нарушения эмоционально-волевой сферы;  </w:t>
        <w:br/>
        <w:t>- помощь в построении конструктивных отношений с родителями и сверстниками; профилактика девиантного поведения;</w:t>
        <w:br/>
        <w:t>- предпрофильная  подготовка и профессиональная ориентация; </w:t>
        <w:br/>
        <w:t>- сопровождение одаренных обучающихся, детей «группы риска», обучающихся, находящихся под опекой.</w:t>
        <w:br/>
        <w:t>5. 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br/>
        <w:t>6.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pPr>
        <w:pStyle w:val="Normal"/>
        <w:spacing w:lineRule="auto" w:line="264" w:before="0" w:after="0"/>
        <w:ind w:firstLine="709"/>
        <w:rPr>
          <w:rFonts w:ascii="Times New Roman" w:hAnsi="Times New Roman" w:cs="Times New Roman"/>
          <w:b/>
          <w:b/>
          <w:bCs/>
          <w:color w:val="333333"/>
          <w:sz w:val="28"/>
          <w:szCs w:val="28"/>
        </w:rPr>
      </w:pPr>
      <w:r>
        <w:rPr>
          <w:rFonts w:cs="Times New Roman" w:ascii="Times New Roman" w:hAnsi="Times New Roman"/>
          <w:b/>
          <w:bCs/>
          <w:color w:val="333333"/>
          <w:sz w:val="28"/>
          <w:szCs w:val="28"/>
        </w:rPr>
      </w:r>
    </w:p>
    <w:p>
      <w:pPr>
        <w:pStyle w:val="Normal"/>
        <w:spacing w:lineRule="auto" w:line="264" w:before="0" w:after="0"/>
        <w:ind w:firstLine="709"/>
        <w:rPr>
          <w:rFonts w:ascii="Times New Roman" w:hAnsi="Times New Roman" w:cs="Times New Roman"/>
          <w:color w:val="333333"/>
          <w:sz w:val="28"/>
          <w:szCs w:val="28"/>
        </w:rPr>
      </w:pPr>
      <w:r>
        <w:rPr>
          <w:rFonts w:cs="Times New Roman" w:ascii="Times New Roman" w:hAnsi="Times New Roman"/>
          <w:b/>
          <w:bCs/>
          <w:color w:val="333333"/>
          <w:sz w:val="28"/>
          <w:szCs w:val="28"/>
        </w:rPr>
        <w:t>Основные направления психологического сопровождения обучающихся в рамках введения ФГОС ООО.</w:t>
      </w:r>
      <w:r>
        <w:rPr>
          <w:rFonts w:cs="Times New Roman" w:ascii="Times New Roman" w:hAnsi="Times New Roman"/>
          <w:color w:val="333333"/>
          <w:sz w:val="28"/>
          <w:szCs w:val="28"/>
        </w:rPr>
        <w:br/>
      </w:r>
      <w:r>
        <w:rPr>
          <w:rFonts w:cs="Times New Roman" w:ascii="Times New Roman" w:hAnsi="Times New Roman"/>
          <w:b/>
          <w:bCs/>
          <w:i/>
          <w:iCs/>
          <w:color w:val="333333"/>
          <w:sz w:val="28"/>
          <w:szCs w:val="28"/>
        </w:rPr>
        <w:t>1. Профилактическое направление.</w:t>
      </w:r>
      <w:r>
        <w:rPr>
          <w:rFonts w:cs="Times New Roman" w:ascii="Times New Roman" w:hAnsi="Times New Roman"/>
          <w:b/>
          <w:bCs/>
          <w:color w:val="333333"/>
          <w:sz w:val="28"/>
          <w:szCs w:val="28"/>
        </w:rPr>
        <w:br/>
      </w:r>
      <w:r>
        <w:rPr>
          <w:rFonts w:cs="Times New Roman" w:ascii="Times New Roman" w:hAnsi="Times New Roman"/>
          <w:color w:val="333333"/>
          <w:sz w:val="28"/>
          <w:szCs w:val="28"/>
        </w:rPr>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br/>
        <w:t>Психопрофилактическая работа - обеспечение решения проблем, связанных с обучением, воспитанием, психическим здоровьем детей:</w:t>
        <w:br/>
        <w:t>· разработка и осуществление развивающих программ для учащихся с учетом задач каждого возрастного этапа;</w:t>
        <w:br/>
        <w:t>· выявление психологических особенностей ребенка, которые в дальнейшем могут обусловить отклонения в интеллектуальном или личностном развитии;</w:t>
        <w:br/>
        <w:t>· предупреждение возможных осложнений в связи с переходом учащихся на следующую возрастную ступень.</w:t>
        <w:br/>
      </w:r>
      <w:r>
        <w:rPr>
          <w:rFonts w:cs="Times New Roman" w:ascii="Times New Roman" w:hAnsi="Times New Roman"/>
          <w:b/>
          <w:bCs/>
          <w:i/>
          <w:iCs/>
          <w:color w:val="333333"/>
          <w:sz w:val="28"/>
          <w:szCs w:val="28"/>
        </w:rPr>
        <w:t>2. Диагностическое направление.</w:t>
      </w:r>
      <w:r>
        <w:rPr>
          <w:rFonts w:cs="Times New Roman" w:ascii="Times New Roman" w:hAnsi="Times New Roman"/>
          <w:b/>
          <w:bCs/>
          <w:color w:val="333333"/>
          <w:sz w:val="28"/>
          <w:szCs w:val="28"/>
        </w:rPr>
        <w:br/>
      </w:r>
      <w:r>
        <w:rPr>
          <w:rFonts w:cs="Times New Roman" w:ascii="Times New Roman" w:hAnsi="Times New Roman"/>
          <w:color w:val="333333"/>
          <w:sz w:val="28"/>
          <w:szCs w:val="28"/>
        </w:rP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br/>
        <w:t>Диагностика может быть индивидуальной и групповой.</w:t>
        <w:br/>
        <w:t>Этапы индивидуальной диагностики:</w:t>
      </w:r>
      <w:r>
        <w:rPr>
          <w:rFonts w:cs="Times New Roman" w:ascii="Times New Roman" w:hAnsi="Times New Roman"/>
          <w:b/>
          <w:bCs/>
          <w:color w:val="333333"/>
          <w:sz w:val="28"/>
          <w:szCs w:val="28"/>
        </w:rPr>
        <w:br/>
      </w:r>
      <w:r>
        <w:rPr>
          <w:rFonts w:cs="Times New Roman" w:ascii="Times New Roman" w:hAnsi="Times New Roman"/>
          <w:color w:val="333333"/>
          <w:sz w:val="28"/>
          <w:szCs w:val="28"/>
        </w:rPr>
        <w:t>- изучение обращения к психологу, поступающего от учителей, родителей, учащихся (определение проблемы, выбор метода исследования);</w:t>
        <w:b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br/>
        <w:t>- 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br/>
      </w:r>
      <w:r>
        <w:rPr>
          <w:rFonts w:cs="Times New Roman" w:ascii="Times New Roman" w:hAnsi="Times New Roman"/>
          <w:b/>
          <w:bCs/>
          <w:i/>
          <w:iCs/>
          <w:color w:val="333333"/>
          <w:sz w:val="28"/>
          <w:szCs w:val="28"/>
        </w:rPr>
        <w:t>3. Консультативное направление</w:t>
      </w:r>
      <w:r>
        <w:rPr>
          <w:rFonts w:cs="Times New Roman" w:ascii="Times New Roman" w:hAnsi="Times New Roman"/>
          <w:b/>
          <w:bCs/>
          <w:color w:val="333333"/>
          <w:sz w:val="28"/>
          <w:szCs w:val="28"/>
        </w:rPr>
        <w:t> </w:t>
      </w:r>
      <w:r>
        <w:rPr>
          <w:rFonts w:cs="Times New Roman" w:ascii="Times New Roman" w:hAnsi="Times New Roman"/>
          <w:color w:val="333333"/>
          <w:sz w:val="28"/>
          <w:szCs w:val="28"/>
        </w:rPr>
        <w:t>(помощь в решении тех проблем, с которыми к психологу обращаются учителя, учащиеся, родители).</w:t>
        <w:b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b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br/>
      </w:r>
      <w:r>
        <w:rPr>
          <w:rFonts w:cs="Times New Roman" w:ascii="Times New Roman" w:hAnsi="Times New Roman"/>
          <w:b/>
          <w:bCs/>
          <w:i/>
          <w:iCs/>
          <w:color w:val="333333"/>
          <w:sz w:val="28"/>
          <w:szCs w:val="28"/>
        </w:rPr>
        <w:t>4. Развивающее направление.</w:t>
      </w:r>
      <w:r>
        <w:rPr>
          <w:rFonts w:cs="Times New Roman" w:ascii="Times New Roman" w:hAnsi="Times New Roman"/>
          <w:b/>
          <w:bCs/>
          <w:color w:val="333333"/>
          <w:sz w:val="28"/>
          <w:szCs w:val="28"/>
        </w:rPr>
        <w:br/>
      </w:r>
      <w:r>
        <w:rPr>
          <w:rFonts w:cs="Times New Roman" w:ascii="Times New Roman" w:hAnsi="Times New Roman"/>
          <w:color w:val="333333"/>
          <w:sz w:val="28"/>
          <w:szCs w:val="28"/>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br/>
      </w:r>
      <w:r>
        <w:rPr>
          <w:rFonts w:cs="Times New Roman" w:ascii="Times New Roman" w:hAnsi="Times New Roman"/>
          <w:b/>
          <w:bCs/>
          <w:i/>
          <w:iCs/>
          <w:color w:val="333333"/>
          <w:sz w:val="28"/>
          <w:szCs w:val="28"/>
        </w:rPr>
        <w:t>5. Коррекционное направление.</w:t>
      </w:r>
      <w:r>
        <w:rPr>
          <w:rFonts w:cs="Times New Roman" w:ascii="Times New Roman" w:hAnsi="Times New Roman"/>
          <w:b/>
          <w:bCs/>
          <w:color w:val="333333"/>
          <w:sz w:val="28"/>
          <w:szCs w:val="28"/>
        </w:rPr>
        <w:br/>
      </w:r>
      <w:r>
        <w:rPr>
          <w:rFonts w:cs="Times New Roman" w:ascii="Times New Roman" w:hAnsi="Times New Roman"/>
          <w:color w:val="333333"/>
          <w:sz w:val="28"/>
          <w:szCs w:val="28"/>
        </w:rP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br/>
        <w:t>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br/>
      </w:r>
      <w:r>
        <w:rPr>
          <w:rFonts w:cs="Times New Roman" w:ascii="Times New Roman" w:hAnsi="Times New Roman"/>
          <w:b/>
          <w:bCs/>
          <w:color w:val="333333"/>
          <w:sz w:val="28"/>
          <w:szCs w:val="28"/>
        </w:rPr>
        <w:t>6.</w:t>
      </w:r>
      <w:r>
        <w:rPr>
          <w:rFonts w:cs="Times New Roman" w:ascii="Times New Roman" w:hAnsi="Times New Roman"/>
          <w:b/>
          <w:bCs/>
          <w:i/>
          <w:iCs/>
          <w:color w:val="333333"/>
          <w:sz w:val="28"/>
          <w:szCs w:val="28"/>
        </w:rPr>
        <w:t>Просветительско-образовательное направление.</w:t>
      </w:r>
      <w:r>
        <w:rPr>
          <w:rFonts w:cs="Times New Roman" w:ascii="Times New Roman" w:hAnsi="Times New Roman"/>
          <w:b/>
          <w:bCs/>
          <w:color w:val="333333"/>
          <w:sz w:val="28"/>
          <w:szCs w:val="28"/>
        </w:rPr>
        <w:br/>
      </w:r>
      <w:r>
        <w:rPr>
          <w:rFonts w:cs="Times New Roman" w:ascii="Times New Roman" w:hAnsi="Times New Roman"/>
          <w:color w:val="333333"/>
          <w:sz w:val="28"/>
          <w:szCs w:val="28"/>
        </w:rP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Так же приобщение педагогического коллектива, учащихся и родителей к психологической культуре.</w:t>
        <w:br/>
        <w:t>7.</w:t>
      </w:r>
      <w:r>
        <w:rPr>
          <w:rFonts w:cs="Times New Roman" w:ascii="Times New Roman" w:hAnsi="Times New Roman"/>
          <w:b/>
          <w:bCs/>
          <w:i/>
          <w:iCs/>
          <w:color w:val="333333"/>
          <w:sz w:val="28"/>
          <w:szCs w:val="28"/>
        </w:rPr>
        <w:t>Профориентационное направление.</w:t>
      </w:r>
      <w:r>
        <w:rPr>
          <w:rFonts w:cs="Times New Roman" w:ascii="Times New Roman" w:hAnsi="Times New Roman"/>
          <w:b/>
          <w:bCs/>
          <w:color w:val="333333"/>
          <w:sz w:val="28"/>
          <w:szCs w:val="28"/>
        </w:rPr>
        <w:br/>
      </w:r>
      <w:r>
        <w:rPr>
          <w:rFonts w:cs="Times New Roman" w:ascii="Times New Roman" w:hAnsi="Times New Roman"/>
          <w:color w:val="333333"/>
          <w:sz w:val="28"/>
          <w:szCs w:val="28"/>
        </w:rP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pPr>
        <w:pStyle w:val="Normal"/>
        <w:spacing w:lineRule="auto" w:line="264" w:before="0" w:after="0"/>
        <w:ind w:firstLine="709"/>
        <w:rPr>
          <w:rFonts w:ascii="Times New Roman" w:hAnsi="Times New Roman" w:cs="Times New Roman"/>
          <w:color w:val="333333"/>
          <w:sz w:val="28"/>
          <w:szCs w:val="28"/>
        </w:rPr>
      </w:pPr>
      <w:r>
        <w:rPr>
          <w:rFonts w:cs="Times New Roman" w:ascii="Times New Roman" w:hAnsi="Times New Roman"/>
          <w:color w:val="333333"/>
          <w:sz w:val="28"/>
          <w:szCs w:val="28"/>
        </w:rPr>
      </w:r>
    </w:p>
    <w:p>
      <w:pPr>
        <w:pStyle w:val="Normal"/>
        <w:spacing w:lineRule="auto" w:line="264" w:before="0" w:after="0"/>
        <w:ind w:firstLine="709"/>
        <w:rPr>
          <w:rFonts w:ascii="Times New Roman" w:hAnsi="Times New Roman" w:cs="Times New Roman"/>
          <w:b/>
          <w:b/>
          <w:bCs/>
          <w:i/>
          <w:i/>
          <w:iCs/>
          <w:color w:val="333333"/>
          <w:sz w:val="28"/>
          <w:szCs w:val="28"/>
        </w:rPr>
      </w:pPr>
      <w:r>
        <w:rPr>
          <w:rFonts w:cs="Times New Roman" w:ascii="Times New Roman" w:hAnsi="Times New Roman"/>
          <w:b/>
          <w:bCs/>
          <w:color w:val="333333"/>
          <w:sz w:val="28"/>
          <w:szCs w:val="28"/>
        </w:rPr>
        <w:t>Формы работы психолого-педагогического сопровождения в рамках введения ФГОС ООО.</w:t>
      </w:r>
      <w:r>
        <w:rPr>
          <w:rFonts w:cs="Times New Roman" w:ascii="Times New Roman" w:hAnsi="Times New Roman"/>
          <w:color w:val="333333"/>
          <w:sz w:val="28"/>
          <w:szCs w:val="28"/>
        </w:rPr>
        <w:br/>
        <w:t xml:space="preserve">          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p>
    <w:p>
      <w:pPr>
        <w:pStyle w:val="Normal"/>
        <w:spacing w:lineRule="auto" w:line="264" w:before="0" w:after="0"/>
        <w:ind w:firstLine="709"/>
        <w:rPr>
          <w:rFonts w:ascii="Times New Roman" w:hAnsi="Times New Roman" w:cs="Times New Roman"/>
          <w:color w:val="333333"/>
          <w:sz w:val="28"/>
          <w:szCs w:val="28"/>
        </w:rPr>
      </w:pPr>
      <w:r>
        <w:rPr>
          <w:rFonts w:cs="Times New Roman" w:ascii="Times New Roman" w:hAnsi="Times New Roman"/>
          <w:b/>
          <w:bCs/>
          <w:i/>
          <w:iCs/>
          <w:color w:val="333333"/>
          <w:sz w:val="28"/>
          <w:szCs w:val="28"/>
        </w:rPr>
        <w:t>Работа с обучающимися</w:t>
      </w:r>
      <w:r>
        <w:rPr>
          <w:rFonts w:cs="Times New Roman" w:ascii="Times New Roman" w:hAnsi="Times New Roman"/>
          <w:color w:val="333333"/>
          <w:sz w:val="28"/>
          <w:szCs w:val="28"/>
        </w:rPr>
        <w:br/>
        <w:t>-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br/>
        <w:t>- 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br/>
        <w:t>- Проведение тренингов  с учащимися по развитию коммуникативных и регулятивных компетентностей, формированию мотивации к учебному процессу.</w:t>
        <w:br/>
        <w:t>-   Консультирование учащихся (помощь в решении проблем).</w:t>
        <w:br/>
        <w:t>- 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элективных курсов «Учимся выбирать» (8 класс), «Хочу быть успешным» (9 класс), «Мир профессий» (9 класс), проведение групповых  занятий по профориентации учащихся (тренинги, деловые игры, профессиональные пробы).</w:t>
        <w:br/>
        <w:t>- Сопровождение учащихся в рамках подготовки и сдачи государственной итоговой аттестации.</w:t>
        <w:br/>
      </w:r>
      <w:r>
        <w:rPr>
          <w:rFonts w:cs="Times New Roman" w:ascii="Times New Roman" w:hAnsi="Times New Roman"/>
          <w:i/>
          <w:iCs/>
          <w:color w:val="333333"/>
          <w:sz w:val="28"/>
          <w:szCs w:val="28"/>
        </w:rPr>
        <w:t>При систематической работе достигаются цели: самореализации, самоопределения, взаимоотношения, профориентация учащихся среднего звена</w:t>
      </w:r>
      <w:r>
        <w:rPr>
          <w:rFonts w:cs="Times New Roman" w:ascii="Times New Roman" w:hAnsi="Times New Roman"/>
          <w:color w:val="333333"/>
          <w:sz w:val="28"/>
          <w:szCs w:val="28"/>
        </w:rPr>
        <w:t>.</w:t>
      </w:r>
    </w:p>
    <w:p>
      <w:pPr>
        <w:pStyle w:val="Normal"/>
        <w:spacing w:lineRule="auto" w:line="264" w:before="0" w:after="0"/>
        <w:ind w:firstLine="709"/>
        <w:rPr>
          <w:rFonts w:ascii="Times New Roman" w:hAnsi="Times New Roman" w:cs="Times New Roman"/>
          <w:color w:val="333333"/>
          <w:sz w:val="28"/>
          <w:szCs w:val="28"/>
        </w:rPr>
      </w:pPr>
      <w:r>
        <w:rPr>
          <w:rFonts w:cs="Times New Roman" w:ascii="Times New Roman" w:hAnsi="Times New Roman"/>
          <w:b/>
          <w:bCs/>
          <w:i/>
          <w:iCs/>
          <w:color w:val="333333"/>
          <w:sz w:val="28"/>
          <w:szCs w:val="28"/>
        </w:rPr>
        <w:t>Работа с педагогами и другими работниками школы.</w:t>
      </w:r>
      <w:r>
        <w:rPr>
          <w:rFonts w:cs="Times New Roman" w:ascii="Times New Roman" w:hAnsi="Times New Roman"/>
          <w:color w:val="333333"/>
          <w:sz w:val="28"/>
          <w:szCs w:val="28"/>
        </w:rPr>
        <w:br/>
        <w:t>- 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br/>
        <w:t>- Консультирование учителей по вопросам совершенствования образовательного процесса (сопровождение индивидуальных образовательных траекторий).</w:t>
        <w:br/>
        <w:t>- Проведение семинаров, практических занятий, лекций</w:t>
        <w:br/>
      </w:r>
      <w:r>
        <w:rPr>
          <w:rFonts w:cs="Times New Roman" w:ascii="Times New Roman" w:hAnsi="Times New Roman"/>
          <w:i/>
          <w:iCs/>
          <w:color w:val="333333"/>
          <w:sz w:val="28"/>
          <w:szCs w:val="28"/>
        </w:rPr>
        <w:t>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pPr>
        <w:pStyle w:val="Normal"/>
        <w:spacing w:lineRule="auto" w:line="264" w:before="0" w:after="0"/>
        <w:ind w:firstLine="709"/>
        <w:jc w:val="both"/>
        <w:rPr>
          <w:rFonts w:ascii="Times New Roman" w:hAnsi="Times New Roman" w:cs="Times New Roman"/>
          <w:b/>
          <w:b/>
          <w:bCs/>
          <w:i/>
          <w:i/>
          <w:iCs/>
          <w:color w:val="333333"/>
          <w:sz w:val="28"/>
          <w:szCs w:val="28"/>
        </w:rPr>
      </w:pPr>
      <w:r>
        <w:rPr>
          <w:rFonts w:cs="Times New Roman" w:ascii="Times New Roman" w:hAnsi="Times New Roman"/>
          <w:b/>
          <w:bCs/>
          <w:i/>
          <w:iCs/>
          <w:color w:val="333333"/>
          <w:sz w:val="28"/>
          <w:szCs w:val="28"/>
        </w:rPr>
      </w:r>
    </w:p>
    <w:p>
      <w:pPr>
        <w:pStyle w:val="Normal"/>
        <w:spacing w:lineRule="auto" w:line="264" w:before="0" w:after="0"/>
        <w:ind w:firstLine="709"/>
        <w:jc w:val="both"/>
        <w:rPr>
          <w:rFonts w:ascii="Times New Roman" w:hAnsi="Times New Roman" w:cs="Times New Roman"/>
          <w:b/>
          <w:b/>
          <w:bCs/>
          <w:i/>
          <w:i/>
          <w:iCs/>
          <w:color w:val="333333"/>
          <w:sz w:val="28"/>
          <w:szCs w:val="28"/>
        </w:rPr>
      </w:pPr>
      <w:r>
        <w:rPr>
          <w:rFonts w:cs="Times New Roman" w:ascii="Times New Roman" w:hAnsi="Times New Roman"/>
          <w:b/>
          <w:bCs/>
          <w:i/>
          <w:iCs/>
          <w:color w:val="333333"/>
          <w:sz w:val="28"/>
          <w:szCs w:val="28"/>
        </w:rPr>
        <w:t>Работа с родителями.</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color w:val="333333"/>
          <w:sz w:val="28"/>
          <w:szCs w:val="28"/>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color w:val="333333"/>
          <w:sz w:val="28"/>
          <w:szCs w:val="28"/>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pPr>
        <w:pStyle w:val="Normal"/>
        <w:spacing w:lineRule="auto" w:line="264" w:before="0" w:after="0"/>
        <w:jc w:val="both"/>
        <w:rPr>
          <w:rFonts w:ascii="Times New Roman" w:hAnsi="Times New Roman" w:cs="Times New Roman"/>
          <w:color w:val="333333"/>
          <w:sz w:val="28"/>
          <w:szCs w:val="28"/>
        </w:rPr>
      </w:pPr>
      <w:r>
        <w:rPr>
          <w:rFonts w:cs="Times New Roman" w:ascii="Times New Roman" w:hAnsi="Times New Roman"/>
          <w:color w:val="333333"/>
          <w:sz w:val="28"/>
          <w:szCs w:val="28"/>
        </w:rPr>
        <w:t>-Проведение бесед,  лекций, возможность давать рекомендации родителям для успешного воспитания детей учитывая возрастные особенности.</w:t>
      </w:r>
    </w:p>
    <w:p>
      <w:pPr>
        <w:pStyle w:val="Normal"/>
        <w:spacing w:lineRule="auto" w:line="264" w:before="0" w:after="0"/>
        <w:ind w:firstLine="426"/>
        <w:jc w:val="both"/>
        <w:rPr>
          <w:rFonts w:ascii="Times New Roman" w:hAnsi="Times New Roman" w:cs="Times New Roman"/>
          <w:color w:val="333333"/>
          <w:sz w:val="28"/>
          <w:szCs w:val="28"/>
        </w:rPr>
      </w:pPr>
      <w:r>
        <w:rPr>
          <w:rFonts w:cs="Times New Roman" w:ascii="Times New Roman" w:hAnsi="Times New Roman"/>
          <w:color w:val="333333"/>
          <w:sz w:val="28"/>
          <w:szCs w:val="28"/>
        </w:rPr>
      </w:r>
    </w:p>
    <w:p>
      <w:pPr>
        <w:pStyle w:val="Normal"/>
        <w:spacing w:lineRule="auto" w:line="264" w:before="0" w:after="0"/>
        <w:ind w:firstLine="709"/>
        <w:jc w:val="both"/>
        <w:rPr>
          <w:rFonts w:ascii="Times New Roman" w:hAnsi="Times New Roman" w:cs="Times New Roman"/>
          <w:color w:val="333333"/>
          <w:sz w:val="28"/>
          <w:szCs w:val="28"/>
        </w:rPr>
      </w:pPr>
      <w:r>
        <w:rPr>
          <w:rFonts w:cs="Times New Roman" w:ascii="Times New Roman" w:hAnsi="Times New Roman"/>
          <w:b/>
          <w:bCs/>
          <w:color w:val="333333"/>
          <w:sz w:val="28"/>
          <w:szCs w:val="28"/>
        </w:rPr>
        <w:t>Ожидаемые результаты:</w:t>
      </w:r>
    </w:p>
    <w:p>
      <w:pPr>
        <w:pStyle w:val="Normal"/>
        <w:numPr>
          <w:ilvl w:val="0"/>
          <w:numId w:val="1"/>
        </w:numPr>
        <w:tabs>
          <w:tab w:val="left" w:pos="993" w:leader="none"/>
        </w:tabs>
        <w:spacing w:lineRule="auto" w:line="264" w:before="0" w:after="0"/>
        <w:ind w:left="0"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Активное включение в образовательный процесс всех категорий обучающихся.</w:t>
      </w:r>
    </w:p>
    <w:p>
      <w:pPr>
        <w:pStyle w:val="Normal"/>
        <w:numPr>
          <w:ilvl w:val="0"/>
          <w:numId w:val="1"/>
        </w:numPr>
        <w:tabs>
          <w:tab w:val="left" w:pos="993" w:leader="none"/>
        </w:tabs>
        <w:spacing w:lineRule="auto" w:line="264" w:before="0" w:after="0"/>
        <w:ind w:left="0"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Создание мониторинга психологического статуса обучающегося.</w:t>
      </w:r>
    </w:p>
    <w:p>
      <w:pPr>
        <w:pStyle w:val="Normal"/>
        <w:numPr>
          <w:ilvl w:val="0"/>
          <w:numId w:val="1"/>
        </w:numPr>
        <w:tabs>
          <w:tab w:val="left" w:pos="993" w:leader="none"/>
        </w:tabs>
        <w:spacing w:lineRule="auto" w:line="264" w:before="0" w:after="0"/>
        <w:ind w:left="0"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pPr>
        <w:pStyle w:val="Normal"/>
        <w:numPr>
          <w:ilvl w:val="0"/>
          <w:numId w:val="1"/>
        </w:numPr>
        <w:tabs>
          <w:tab w:val="left" w:pos="993" w:leader="none"/>
        </w:tabs>
        <w:spacing w:lineRule="auto" w:line="264" w:before="0" w:after="0"/>
        <w:ind w:left="0"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Повышение психолого-педагогической компетенции педагогов и родителей обучающихся.</w:t>
      </w:r>
    </w:p>
    <w:p>
      <w:pPr>
        <w:pStyle w:val="Normal"/>
        <w:numPr>
          <w:ilvl w:val="0"/>
          <w:numId w:val="1"/>
        </w:numPr>
        <w:tabs>
          <w:tab w:val="left" w:pos="993" w:leader="none"/>
        </w:tabs>
        <w:spacing w:lineRule="auto" w:line="264" w:before="0" w:after="0"/>
        <w:ind w:left="0"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Своевременное выявление затруднений участников образовательного процесса при переходе на ФГОС ООО.</w:t>
      </w:r>
    </w:p>
    <w:p>
      <w:pPr>
        <w:pStyle w:val="Normal"/>
        <w:numPr>
          <w:ilvl w:val="0"/>
          <w:numId w:val="1"/>
        </w:numPr>
        <w:tabs>
          <w:tab w:val="left" w:pos="993" w:leader="none"/>
        </w:tabs>
        <w:spacing w:lineRule="auto" w:line="264" w:before="0" w:after="0"/>
        <w:ind w:left="0"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Создание системы психологического сопровождения по организации психологически безопасной образовательной среды.</w:t>
      </w:r>
    </w:p>
    <w:p>
      <w:pPr>
        <w:pStyle w:val="Normal"/>
        <w:spacing w:lineRule="auto" w:line="264" w:before="0" w:after="0"/>
        <w:ind w:firstLine="709"/>
        <w:jc w:val="both"/>
        <w:rPr>
          <w:rFonts w:ascii="Times New Roman" w:hAnsi="Times New Roman" w:cs="Times New Roman"/>
          <w:color w:val="333333"/>
          <w:sz w:val="28"/>
          <w:szCs w:val="28"/>
        </w:rPr>
      </w:pPr>
      <w:r>
        <w:rPr>
          <w:rFonts w:cs="Times New Roman" w:ascii="Times New Roman" w:hAnsi="Times New Roman"/>
          <w:color w:val="333333"/>
          <w:sz w:val="28"/>
          <w:szCs w:val="28"/>
        </w:rPr>
        <w:t xml:space="preserve">   </w:t>
      </w:r>
    </w:p>
    <w:p>
      <w:pPr>
        <w:pStyle w:val="Normal"/>
        <w:spacing w:lineRule="auto" w:line="264" w:before="0" w:after="0"/>
        <w:rPr>
          <w:rFonts w:ascii="Times New Roman" w:hAnsi="Times New Roman" w:cs="Times New Roman"/>
          <w:b/>
          <w:b/>
          <w:bCs/>
          <w:sz w:val="28"/>
          <w:szCs w:val="28"/>
        </w:rPr>
      </w:pPr>
      <w:r>
        <w:rPr>
          <w:rFonts w:cs="Times New Roman" w:ascii="Times New Roman" w:hAnsi="Times New Roman"/>
          <w:b/>
          <w:bCs/>
          <w:sz w:val="28"/>
          <w:szCs w:val="28"/>
        </w:rPr>
        <w:t xml:space="preserve">План реализации основных направлений психолого-педагогического сопровождения  в условиях введения ФГОС ООО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Направления деятельности: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Психологическое сопровождение учащихся в адаптационные периоды.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Задачи: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выявить особенности психологической адаптации учащихся (1- 5 классы)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привлечь внимание родителей к серьезности проблемы периода адаптации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осуществить  развивающую работу с детьми,  испытывающими трудности в адаптационный период (эмоционально- волевая сфера).</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r>
    </w:p>
    <w:tbl>
      <w:tblPr>
        <w:tblW w:w="9861"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511"/>
        <w:gridCol w:w="3312"/>
        <w:gridCol w:w="1756"/>
        <w:gridCol w:w="3281"/>
      </w:tblGrid>
      <w:tr>
        <w:trPr/>
        <w:tc>
          <w:tcPr>
            <w:tcW w:w="1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Участники</w:t>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Планируемые мероприятия</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Сроки</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Планируемые результаты</w:t>
            </w:r>
          </w:p>
        </w:tc>
      </w:tr>
      <w:tr>
        <w:trPr/>
        <w:tc>
          <w:tcPr>
            <w:tcW w:w="1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Учащиеся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1-5-х классов</w:t>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Наблюдения за процессом адаптации учащихся 1-5-х классов</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Сентябрь - октябрь</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Выявление учащихся, имеющих трудности в адаптации.</w:t>
            </w:r>
          </w:p>
        </w:tc>
      </w:tr>
      <w:tr>
        <w:trPr/>
        <w:tc>
          <w:tcPr>
            <w:tcW w:w="1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Родители учащихся</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1- 5-х классов</w:t>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Психолого- педагогический лекторий «Адаптация в среднем звене школы учащихся 5- х классов», «Трудности адаптации первоклассников в школе»</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Сентябрь</w:t>
            </w:r>
          </w:p>
        </w:tc>
        <w:tc>
          <w:tcPr>
            <w:tcW w:w="32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Повышена  психологическая компетенция в вопросах переживаемого детьми периода, представления об ответственности и совместном решении с ребёнком проблемных ситуаций (дать рекомендации).</w:t>
            </w:r>
          </w:p>
        </w:tc>
      </w:tr>
      <w:tr>
        <w:trPr/>
        <w:tc>
          <w:tcPr>
            <w:tcW w:w="1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Родители и учителя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1-5-х классов</w:t>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Индивидуальное консультирование</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Сентябрь-декабрь</w:t>
            </w:r>
          </w:p>
        </w:tc>
        <w:tc>
          <w:tcPr>
            <w:tcW w:w="32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r>
          </w:p>
        </w:tc>
      </w:tr>
      <w:tr>
        <w:trPr/>
        <w:tc>
          <w:tcPr>
            <w:tcW w:w="1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Учащиеся 1-5-х классов</w:t>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Психолого-педагогическая диагностика уровня тревожности и мотивации учащихся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1-5-х классов, сформированности внутренней позиции школьников</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Октябрь (первичная)</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Апрель (вторичная)</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Выявление учащихся</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1 -5-х классов с высоким уровнем тревожности и низкой мотивацией  при поступлении в школу, при переходе в среднее звено.</w:t>
            </w:r>
          </w:p>
        </w:tc>
      </w:tr>
      <w:tr>
        <w:trPr/>
        <w:tc>
          <w:tcPr>
            <w:tcW w:w="1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Учителя</w:t>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Педконсилиум по итогам адаптации учащихся</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1- 5-х классов школы</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Октябрь</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Выработка стратегии и тактики в оказании помощи учащимся, испытывающим трудности в адаптации.</w:t>
            </w:r>
          </w:p>
        </w:tc>
      </w:tr>
      <w:tr>
        <w:trPr/>
        <w:tc>
          <w:tcPr>
            <w:tcW w:w="1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Учащиеся</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5-х классов</w:t>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Групповые и индивидуальные занятия с учащимися 5-х классов,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показывающими высокий уровень тревожности</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Ноябрь -декабрь</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Снижение тревожности у обучающихся.</w:t>
            </w:r>
          </w:p>
        </w:tc>
      </w:tr>
    </w:tbl>
    <w:p>
      <w:pPr>
        <w:pStyle w:val="Normal"/>
        <w:spacing w:lineRule="auto" w:line="264"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64" w:before="0" w:after="0"/>
        <w:rPr>
          <w:rFonts w:ascii="Times New Roman" w:hAnsi="Times New Roman" w:cs="Times New Roman"/>
          <w:b/>
          <w:b/>
          <w:sz w:val="28"/>
          <w:szCs w:val="28"/>
        </w:rPr>
      </w:pPr>
      <w:r>
        <w:rPr>
          <w:rFonts w:cs="Times New Roman" w:ascii="Times New Roman" w:hAnsi="Times New Roman"/>
          <w:b/>
          <w:sz w:val="28"/>
          <w:szCs w:val="28"/>
        </w:rPr>
        <w:t>2. Психологическое обеспечение работы с одаренными детьми.</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Задачи</w:t>
      </w:r>
      <w:r>
        <w:rPr/>
        <w:t xml:space="preserve">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выявить учащихся с высоким уровнем умственного развития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рекомендации  педагогам в части выявления и развития детской одаренности и работы с родителями одаренных детей:  </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первом этапе выявления одаренных детей учитываются сведения о высоких успехах в какой-либо деятельности ребенка от родителей и педагогов.</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второй этап можно обозначить как диагностический. На этом этапе проводится индивидуальная оценка творческих возможностей и особенностей нервно-психического статуса ребенка</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-собеседование  с учителями – предметниками по  индивидуальному плану работы с одаренными детьми.</w:t>
      </w:r>
    </w:p>
    <w:p>
      <w:pPr>
        <w:pStyle w:val="Normal"/>
        <w:spacing w:lineRule="auto" w:line="264" w:before="0" w:after="0"/>
        <w:rPr>
          <w:rFonts w:ascii="Times New Roman" w:hAnsi="Times New Roman" w:cs="Times New Roman"/>
          <w:sz w:val="28"/>
          <w:szCs w:val="28"/>
        </w:rPr>
      </w:pPr>
      <w:r>
        <w:rPr>
          <w:rFonts w:cs="Times New Roman" w:ascii="Times New Roman" w:hAnsi="Times New Roman"/>
          <w:sz w:val="28"/>
          <w:szCs w:val="28"/>
        </w:rPr>
        <w:t xml:space="preserve">3.  Сохранение  психологического  здоровья  школьников  в  условиях  образовательного процесса.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Задачи: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формирование добрых взаимоотношений в классе, стремления быть терпимым в обществе людей.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профилактика табакокурения, употребления ПАВ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просвещение родителей в сфере воспитания и взаимоотношении с детьми.</w:t>
      </w:r>
    </w:p>
    <w:p>
      <w:pPr>
        <w:pStyle w:val="Normal"/>
        <w:spacing w:lineRule="auto" w:line="264" w:before="0" w:after="0"/>
        <w:jc w:val="both"/>
        <w:rPr>
          <w:rFonts w:ascii="Times New Roman" w:hAnsi="Times New Roman" w:cs="Times New Roman"/>
          <w:b/>
          <w:b/>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положительная  динамика  качества обучения  и  познавательного  развития  обучающихся,    повышение  учебной  мотивации школьников, осознанный выбор траектории дальнейшего обучения.                                                                                                  </w:t>
      </w:r>
      <w:r>
        <w:rPr>
          <w:rFonts w:cs="Times New Roman" w:ascii="Times New Roman" w:hAnsi="Times New Roman"/>
          <w:b/>
          <w:bCs/>
          <w:sz w:val="28"/>
          <w:szCs w:val="28"/>
        </w:rPr>
        <w:t xml:space="preserve">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Психолого-педагогическое сопровождения  в условиях введения ФГОС осуществляется с учётом возрастных особенностей  обучающихся и обеспечивает  достижение образовательных результатов основной школы через  ее последовательные этапы  реализации:</w:t>
      </w:r>
    </w:p>
    <w:p>
      <w:pPr>
        <w:pStyle w:val="Normal"/>
        <w:spacing w:lineRule="auto" w:line="264" w:before="0" w:after="0"/>
        <w:jc w:val="both"/>
        <w:rPr/>
      </w:pPr>
      <w:r>
        <w:rPr>
          <w:rFonts w:cs="Times New Roman" w:ascii="Times New Roman" w:hAnsi="Times New Roman"/>
          <w:b/>
          <w:bCs/>
          <w:i/>
          <w:iCs/>
          <w:color w:val="000000"/>
          <w:sz w:val="28"/>
          <w:szCs w:val="28"/>
        </w:rPr>
        <w:t xml:space="preserve">Этап 1: </w:t>
      </w:r>
      <w:r>
        <w:rPr>
          <w:rFonts w:cs="Times New Roman" w:ascii="Times New Roman" w:hAnsi="Times New Roman"/>
          <w:bCs/>
          <w:iCs/>
          <w:color w:val="000000"/>
          <w:sz w:val="28"/>
          <w:szCs w:val="28"/>
        </w:rPr>
        <w:t xml:space="preserve"> 1- 4 классы  – образовательный переход от дошкольника до младшего школьного возраста. На данных этапах образования выделяется группа детей, адаптация которых затруднена или может быть затруднена, систематическое наблюдение за динамикой вхождения детей в школьную жизнь, индивидуальное обследование младших школьников, выявление уровня интеллектуального развития, диагностика личностных особенностей, сферы мотивации, определение характера взаимоотношений в классе, составление учителем совместно с психологом программы занятий с учетом выявленных проблем;</w:t>
      </w:r>
    </w:p>
    <w:p>
      <w:pPr>
        <w:pStyle w:val="Normal"/>
        <w:spacing w:lineRule="auto" w:line="264" w:before="0" w:after="0"/>
        <w:jc w:val="both"/>
        <w:rPr>
          <w:rFonts w:ascii="Times New Roman" w:hAnsi="Times New Roman" w:cs="Times New Roman"/>
          <w:b/>
          <w:b/>
          <w:sz w:val="28"/>
          <w:szCs w:val="28"/>
        </w:rPr>
      </w:pPr>
      <w:r>
        <w:rPr>
          <w:rFonts w:cs="Times New Roman" w:ascii="Times New Roman" w:hAnsi="Times New Roman"/>
          <w:b/>
          <w:bCs/>
          <w:sz w:val="28"/>
          <w:szCs w:val="28"/>
        </w:rPr>
        <w:t>Этап 2:  5-6 классы</w:t>
      </w:r>
      <w:r>
        <w:rPr>
          <w:rFonts w:cs="Times New Roman" w:ascii="Times New Roman" w:hAnsi="Times New Roman"/>
          <w:sz w:val="28"/>
          <w:szCs w:val="28"/>
        </w:rPr>
        <w:t xml:space="preserve"> – образовательный переход из младшего  школьного  возраста в подростковый. На данном этапе образования программа обеспечивает:</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учителя, а также выстроить пробно-поисковые действия по определению их индивидуальных возможностей (индивидуальной  образовательной  траектории);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Этап 3: 7-9 классы</w:t>
      </w:r>
      <w:r>
        <w:rPr>
          <w:rFonts w:cs="Times New Roman" w:ascii="Times New Roman" w:hAnsi="Times New Roman"/>
          <w:sz w:val="28"/>
          <w:szCs w:val="28"/>
        </w:rPr>
        <w:t xml:space="preserve"> – этап  самоопределения и индивидуализации. </w:t>
      </w:r>
    </w:p>
    <w:p>
      <w:pPr>
        <w:pStyle w:val="Normal"/>
        <w:spacing w:lineRule="auto" w:line="264"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На данном этапе образования программа обеспечивает:                                                            -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выбор  и реализацию индивидуальных образовательных траекторий в заданной учебной предметной программой области самостоятельности.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создание пространств для реализации разнообразных  творческих  замыслов обучающихся, проявление инициативных  действий.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Результатом</w:t>
      </w:r>
      <w:r>
        <w:rPr>
          <w:rFonts w:cs="Times New Roman" w:ascii="Times New Roman" w:hAnsi="Times New Roman"/>
          <w:sz w:val="28"/>
          <w:szCs w:val="28"/>
        </w:rPr>
        <w:t xml:space="preserve"> реализации указанных требований является </w:t>
      </w:r>
      <w:r>
        <w:rPr>
          <w:rFonts w:cs="Times New Roman" w:ascii="Times New Roman" w:hAnsi="Times New Roman"/>
          <w:bCs/>
          <w:sz w:val="28"/>
          <w:szCs w:val="28"/>
        </w:rPr>
        <w:t>комфортная развивающая образовательная  среда</w:t>
      </w:r>
      <w:r>
        <w:rPr>
          <w:rFonts w:cs="Times New Roman" w:ascii="Times New Roman" w:hAnsi="Times New Roman"/>
          <w:b/>
          <w:bCs/>
          <w:sz w:val="28"/>
          <w:szCs w:val="28"/>
        </w:rPr>
        <w:t xml:space="preserve"> </w:t>
      </w:r>
      <w:r>
        <w:rPr>
          <w:rFonts w:cs="Times New Roman" w:ascii="Times New Roman" w:hAnsi="Times New Roman"/>
          <w:sz w:val="28"/>
          <w:szCs w:val="28"/>
        </w:rPr>
        <w:t>основного общего образования как базового  условия: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гарантирующего охрану и укрепление физического, психологического и социального здоровья обучающихся;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Удерживает  все эти особенности и возможности ООП  образовательная  среда школы.</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Образовательная  среда</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МБОУ «Школа №12 с углублённым изучением отдельных предметов имени Е.П.Шнитникова»</w:t>
      </w:r>
      <w:r>
        <w:rPr>
          <w:rFonts w:cs="Times New Roman" w:ascii="Times New Roman" w:hAnsi="Times New Roman"/>
          <w:b/>
          <w:sz w:val="28"/>
          <w:szCs w:val="28"/>
        </w:rPr>
        <w:t xml:space="preserve"> </w:t>
      </w:r>
      <w:r>
        <w:rPr>
          <w:rFonts w:cs="Times New Roman" w:ascii="Times New Roman" w:hAnsi="Times New Roman"/>
          <w:b/>
          <w:bCs/>
          <w:sz w:val="28"/>
          <w:szCs w:val="28"/>
        </w:rPr>
        <w:t xml:space="preserve">– </w:t>
      </w:r>
      <w:r>
        <w:rPr>
          <w:rFonts w:cs="Times New Roman" w:ascii="Times New Roman" w:hAnsi="Times New Roman"/>
          <w:sz w:val="28"/>
          <w:szCs w:val="28"/>
        </w:rPr>
        <w:t>целостная качественная характеристика внутренней жизни школы, которая определяется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Главными показателями эффективности образовательной среды МБОУ</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Школа №12 с углублённым изучением отдельных предметов имени Е.П.Шнитникова»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-использование проектной деятельности, проектных форм учебной деятельности, способствующих решению основных учебных задач на уроке;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-использование во всех классах (годах обучения) основной школы оценочной системы, ориентированной на обучение детей само - и взаимооцениванию (выбор конкретной технологии оценивания осуществляется ОУ).</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выборе применяемых  образовательных технологий,  а МБОУ «Школа №12 с углублённым изучением отдельных предметов имени Е.П.Шнитникова» учитывает,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Психолого-педагогическое сопровождение выступает как комплексная технология, особая культура поддержки и помощи ребенку в решении задач развития, обучения, воспитания, социализации. В связи с этим задача психолога - не только в том, чтобы овладеть методиками диагностики, консультирования, коррекции, но и в умении анализировать проблемные ситуации, программировать и планировать деятельность, направленную на их разрешение, сорганизовывать в этих целях участников образовательного процесса (ребенок, сверстники, родители, педагоги).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и должна включать в себя задачи обеспечения успешной социализации, сохранения и укрепления здоровья, защиты прав детей и подростков, так как гармоничное развитие личности возможно лишь при сохранении и укреплении их здоровья, определяемого как состояние физического, психического и социального благополучия, причем ключевым является понятие психического здоровья, включающего благополучие ребенка в эмоциональной и познавательной сфере, развитие характера и формирование личности, нервно-психическое состояние детей.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Задача формирования самостоятельной, ответственной и социально мобильной личности, способной к успешной социализации в обществе и активной адаптации на рынке труда, определяет необходимость широкого использования в системе сопровождения соответствующих программ развития социальных навыков, способности к личностному самоопределению и саморазвитию.</w:t>
      </w:r>
    </w:p>
    <w:p>
      <w:pPr>
        <w:pStyle w:val="Normal"/>
        <w:spacing w:lineRule="auto" w:line="264" w:before="0" w:after="0"/>
        <w:jc w:val="both"/>
        <w:rPr>
          <w:rFonts w:ascii="Times New Roman" w:hAnsi="Times New Roman" w:cs="Times New Roman"/>
          <w:b/>
          <w:b/>
          <w:bCs/>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Целью </w:t>
      </w:r>
      <w:r>
        <w:rPr>
          <w:rFonts w:cs="Times New Roman" w:ascii="Times New Roman" w:hAnsi="Times New Roman"/>
          <w:bCs/>
          <w:sz w:val="28"/>
          <w:szCs w:val="28"/>
        </w:rPr>
        <w:t>психолого-педагогического сопровождения в учебно-воспитательном процессе</w:t>
      </w:r>
      <w:r>
        <w:rPr>
          <w:rFonts w:cs="Times New Roman" w:ascii="Times New Roman" w:hAnsi="Times New Roman"/>
          <w:sz w:val="28"/>
          <w:szCs w:val="28"/>
        </w:rPr>
        <w:t xml:space="preserve"> является создание единого психологического пространства, способствующего </w:t>
      </w:r>
      <w:r>
        <w:rPr>
          <w:rFonts w:cs="Times New Roman" w:ascii="Times New Roman" w:hAnsi="Times New Roman"/>
          <w:bCs/>
          <w:sz w:val="28"/>
          <w:szCs w:val="28"/>
        </w:rPr>
        <w:t>развитию личностного, интеллектуального, творческого потенциала подростка.</w:t>
      </w:r>
    </w:p>
    <w:p>
      <w:pPr>
        <w:pStyle w:val="Normal"/>
        <w:spacing w:lineRule="auto" w:line="264"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Задачи психолого-педагогического сопровождения:</w:t>
      </w:r>
    </w:p>
    <w:p>
      <w:pPr>
        <w:pStyle w:val="Normal"/>
        <w:spacing w:lineRule="auto" w:line="264"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предупреждение возникновения проблем развития обучающихся;</w:t>
      </w:r>
    </w:p>
    <w:p>
      <w:pPr>
        <w:pStyle w:val="Normal"/>
        <w:spacing w:lineRule="auto" w:line="264"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pPr>
        <w:pStyle w:val="Normal"/>
        <w:spacing w:lineRule="auto" w:line="264"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формирование мотивов самоактуализации, мотивации самовоспитания и саморазвития, активной социальной позиции;</w:t>
      </w:r>
    </w:p>
    <w:p>
      <w:pPr>
        <w:pStyle w:val="Normal"/>
        <w:spacing w:lineRule="auto" w:line="264"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психолого-педагогической компетентности участников образовательного процесса.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Психологическая служба осуществляет свою деятельность в соответствии со следующими направлениями деятельности: психодиагностика, психокоррекция, психопрофилактика и психологическое просвещение.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Задачи психолого-педагогического сопровождения на разных уровнях (ступенях) образования: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Основная школа: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сверстниками, педагогами, профилактика девиантного поведения.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Решение поставленных задач осуществляется через:</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организацию и проведение психолого-педагогических консилиумов по проблемам, связанным с переходом в основную школу;</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индивидуальную и групповую психодиагностику;</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индивидуальное консультирование;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индивидуальные развивающие занятия с детьми, испытывающими различного рода трудности перехода к новым условиям обучения;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групповые консультации, тематические встречи по проблемам, актуальным для детей данной возрастной группы;</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сетевое взаимодействие со специалистами медицинских и коррекционно-развивающих учреждений.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ind w:firstLine="567"/>
        <w:rPr>
          <w:rFonts w:ascii="Times New Roman" w:hAnsi="Times New Roman" w:cs="Times New Roman"/>
          <w:bCs/>
          <w:sz w:val="28"/>
          <w:szCs w:val="28"/>
        </w:rPr>
      </w:pPr>
      <w:r>
        <w:rPr>
          <w:rFonts w:cs="Times New Roman" w:ascii="Times New Roman" w:hAnsi="Times New Roman"/>
          <w:b/>
          <w:bCs/>
          <w:sz w:val="28"/>
          <w:szCs w:val="28"/>
        </w:rPr>
        <w:t>Деятельность школьного психолога по сохранению психологического здоровья обучающихся .</w:t>
      </w:r>
    </w:p>
    <w:p>
      <w:pPr>
        <w:pStyle w:val="Normal"/>
        <w:spacing w:lineRule="auto" w:line="264" w:before="0" w:after="0"/>
        <w:jc w:val="both"/>
        <w:rPr>
          <w:rFonts w:ascii="Times New Roman" w:hAnsi="Times New Roman" w:cs="Times New Roman"/>
          <w:bCs/>
          <w:sz w:val="28"/>
          <w:szCs w:val="28"/>
        </w:rPr>
      </w:pPr>
      <w:r>
        <w:rPr>
          <w:rFonts w:cs="Times New Roman" w:ascii="Times New Roman" w:hAnsi="Times New Roman"/>
          <w:sz w:val="28"/>
          <w:szCs w:val="28"/>
        </w:rPr>
        <w:t xml:space="preserve">Работу с подростками необходимо проводить </w:t>
      </w:r>
      <w:r>
        <w:rPr>
          <w:rFonts w:cs="Times New Roman" w:ascii="Times New Roman" w:hAnsi="Times New Roman"/>
          <w:bCs/>
          <w:sz w:val="28"/>
          <w:szCs w:val="28"/>
        </w:rPr>
        <w:t>с учётом возрастных особенностей развития: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Второй этап подросткового развития (14-15 лет) характеризуется: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стремлением подростка к общению и совместной деятельности со сверстниками;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Работа на этом этапе включает в себя: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Контроль над адаптацией учащихся пятых классов и вновь прибывших</w:t>
      </w:r>
      <w:r>
        <w:rPr>
          <w:rFonts w:cs="Times New Roman" w:ascii="Times New Roman" w:hAnsi="Times New Roman"/>
          <w:b/>
          <w:bCs/>
          <w:sz w:val="28"/>
          <w:szCs w:val="28"/>
        </w:rPr>
        <w:t xml:space="preserve"> </w:t>
      </w:r>
      <w:r>
        <w:rPr>
          <w:rFonts w:cs="Times New Roman" w:ascii="Times New Roman" w:hAnsi="Times New Roman"/>
          <w:sz w:val="28"/>
          <w:szCs w:val="28"/>
        </w:rPr>
        <w:t>детей Психологический мониторинг. Для отслеживания динамики в основной школе, по результатам составляется психолого-педагогический портрет учащегося.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Что касается работы по сохранению психологического здоровья подростков, то здесь проводятся тренинги на снятие агрессивности, неуверенного поведения. Для самых трудных подростков с делинквентным поведением разрабатываются индивидуальные программы. Данные программы реализуются совместно с учителями предметниками, классными руководителями. Используются компьютерные игры на развитие внимания, воображения, мышления. Большой психопрофилактический и развивающий эффект имеют психологические игры.</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Психологическая игра - это игровое действие, развивающее способность к самоконтролю в социальной ситуации, критичность к себе и другим, способность анализировать свои действия, сплачивает детский коллектив, создаёт положительный эмоциональный настрой, тем самым предупреждает возникновение проблем, связанных с личностным развитием школьников. Игра является средством всестороннего развития воспитанника.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психолога.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pPr>
        <w:pStyle w:val="Normal"/>
        <w:spacing w:lineRule="auto" w:line="264" w:before="0" w:after="0"/>
        <w:ind w:firstLine="567"/>
        <w:rPr>
          <w:rFonts w:ascii="Times New Roman" w:hAnsi="Times New Roman" w:cs="Times New Roman"/>
          <w:sz w:val="28"/>
          <w:szCs w:val="28"/>
        </w:rPr>
      </w:pPr>
      <w:r>
        <w:rPr>
          <w:rFonts w:cs="Times New Roman" w:ascii="Times New Roman" w:hAnsi="Times New Roman"/>
          <w:sz w:val="28"/>
          <w:szCs w:val="28"/>
        </w:rPr>
        <w:t>Основным показателем эффективности психолого-педагогического сопровождения является</w:t>
      </w:r>
      <w:r>
        <w:rPr/>
        <w:t xml:space="preserve"> </w:t>
      </w:r>
      <w:r>
        <w:rPr>
          <w:rFonts w:cs="Times New Roman" w:ascii="Times New Roman" w:hAnsi="Times New Roman"/>
          <w:sz w:val="28"/>
          <w:szCs w:val="28"/>
        </w:rPr>
        <w:t xml:space="preserve">психологического здоровье всех участников образовательного процесса.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Цель: создание психологических условий для полноценного развития и   успешного обучения,  учащихся в ситуациях школьного взаимодействия.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Задачи: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-Систематическое отслеживание особенностей психологического развития ребенка на различных этапах обучения.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-Создание в педагогической среде психологических условий для развития личности учащихся и их успешного обучения.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Развивать, поддерживать и поощрять интерес детей к творческой  деятельности.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-Создание психологических условий для оказания помощи детям, имеющим проблемы в психологическом развитии, обучении.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-Создание благоприятного психологического климата для творческого развития учащихся, учителей и школы в целом.</w:t>
      </w:r>
    </w:p>
    <w:p>
      <w:pPr>
        <w:pStyle w:val="Normal"/>
        <w:shd w:val="clear" w:color="auto" w:fill="FFFFFF"/>
        <w:spacing w:lineRule="auto" w:line="264" w:before="0" w:after="0"/>
        <w:jc w:val="both"/>
        <w:rPr>
          <w:rFonts w:ascii="Arial" w:hAnsi="Arial" w:cs="Arial"/>
          <w:color w:val="000000"/>
          <w:sz w:val="28"/>
          <w:szCs w:val="28"/>
        </w:rPr>
      </w:pPr>
      <w:r>
        <w:rPr>
          <w:rFonts w:cs="Times New Roman" w:ascii="Times New Roman" w:hAnsi="Times New Roman"/>
          <w:color w:val="333333"/>
          <w:sz w:val="28"/>
          <w:szCs w:val="28"/>
        </w:rPr>
        <w:t>- </w:t>
      </w:r>
      <w:r>
        <w:rPr>
          <w:rFonts w:cs="Times New Roman" w:ascii="Times New Roman" w:hAnsi="Times New Roman"/>
          <w:color w:val="000000"/>
          <w:sz w:val="28"/>
          <w:szCs w:val="28"/>
        </w:rPr>
        <w:t>Сформировать представление о позитивных факторах, влияющих на здоровье;</w:t>
      </w:r>
    </w:p>
    <w:p>
      <w:pPr>
        <w:pStyle w:val="Normal"/>
        <w:shd w:val="clear" w:color="auto" w:fill="FFFFFF"/>
        <w:spacing w:lineRule="auto" w:line="264" w:before="0" w:after="0"/>
        <w:jc w:val="both"/>
        <w:rPr>
          <w:rFonts w:ascii="Arial" w:hAnsi="Arial" w:cs="Arial"/>
          <w:color w:val="000000"/>
          <w:sz w:val="28"/>
          <w:szCs w:val="28"/>
        </w:rPr>
      </w:pPr>
      <w:r>
        <w:rPr>
          <w:rFonts w:cs="Times New Roman" w:ascii="Times New Roman" w:hAnsi="Times New Roman"/>
          <w:color w:val="000000"/>
          <w:sz w:val="28"/>
          <w:szCs w:val="28"/>
        </w:rPr>
        <w:t>- научить обучающихся осознанно выбирать поступки, поведение, позволяющие сохранять и укреплять здоровье;</w:t>
      </w:r>
    </w:p>
    <w:p>
      <w:pPr>
        <w:pStyle w:val="Normal"/>
        <w:shd w:val="clear" w:color="auto" w:fill="FFFFFF"/>
        <w:spacing w:lineRule="auto" w:line="264" w:before="0" w:after="0"/>
        <w:jc w:val="both"/>
        <w:rPr>
          <w:rFonts w:ascii="Arial" w:hAnsi="Arial" w:cs="Arial"/>
          <w:color w:val="000000"/>
          <w:sz w:val="28"/>
          <w:szCs w:val="28"/>
        </w:rPr>
      </w:pPr>
      <w:r>
        <w:rPr>
          <w:rFonts w:cs="Times New Roman" w:ascii="Times New Roman" w:hAnsi="Times New Roman"/>
          <w:color w:val="000000"/>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pPr>
        <w:pStyle w:val="Normal"/>
        <w:shd w:val="clear" w:color="auto" w:fill="FFFFFF"/>
        <w:spacing w:lineRule="auto" w:line="264" w:before="0" w:after="0"/>
        <w:jc w:val="both"/>
        <w:rPr>
          <w:rFonts w:ascii="Arial" w:hAnsi="Arial" w:cs="Arial"/>
          <w:color w:val="000000"/>
          <w:sz w:val="28"/>
          <w:szCs w:val="28"/>
        </w:rPr>
      </w:pPr>
      <w:r>
        <w:rPr>
          <w:rFonts w:cs="Times New Roman" w:ascii="Times New Roman" w:hAnsi="Times New Roman"/>
          <w:color w:val="000000"/>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pPr>
        <w:pStyle w:val="Normal"/>
        <w:shd w:val="clear" w:color="auto" w:fill="FFFFFF"/>
        <w:spacing w:lineRule="auto" w:line="264" w:before="0" w:after="0"/>
        <w:jc w:val="both"/>
        <w:rPr>
          <w:rFonts w:ascii="Arial" w:hAnsi="Arial" w:cs="Arial"/>
          <w:color w:val="000000"/>
          <w:sz w:val="28"/>
          <w:szCs w:val="28"/>
        </w:rPr>
      </w:pPr>
      <w:r>
        <w:rPr>
          <w:rFonts w:cs="Times New Roman" w:ascii="Times New Roman" w:hAnsi="Times New Roman"/>
          <w:color w:val="000000"/>
          <w:sz w:val="28"/>
          <w:szCs w:val="28"/>
        </w:rPr>
        <w:t>- Обучить элементарным приёмам эмоциональной разгрузки (релаксации);</w:t>
      </w:r>
    </w:p>
    <w:p>
      <w:pPr>
        <w:pStyle w:val="Normal"/>
        <w:shd w:val="clear" w:color="auto" w:fill="FFFFFF"/>
        <w:spacing w:lineRule="auto" w:line="264" w:before="0" w:after="0"/>
        <w:jc w:val="both"/>
        <w:rPr>
          <w:rFonts w:ascii="Arial" w:hAnsi="Arial" w:cs="Arial"/>
          <w:color w:val="000000"/>
          <w:sz w:val="28"/>
          <w:szCs w:val="28"/>
        </w:rPr>
      </w:pPr>
      <w:r>
        <w:rPr>
          <w:rFonts w:cs="Times New Roman" w:ascii="Times New Roman" w:hAnsi="Times New Roman"/>
          <w:color w:val="000000"/>
          <w:sz w:val="28"/>
          <w:szCs w:val="28"/>
        </w:rPr>
        <w:t>- Сформировать навыки позитивного коммуникативного общения.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Важнейшие направления практической деятельности школьного психолога в рамках психолого-педагогической поддержки: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диагностика;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коррекционная работа;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консультирование;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развивающая работа;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экспертиза;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просвещение.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Для обеспечения оптимальных условий развития личности учащихся, необходимо проводить работу, направленную на стабильно-положительное эмоциональное состояние обучающихся, которая включает в себя: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
        </w:numPr>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Психологическое сопровождение учащихся в адаптационные периоды.</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выявление уровня готовности учащихся 1-х классов к обучению и создание системы психолого- педагогической поддержки всех первоклассников в период их первичной школьной адаптации, позволяющей им не только приспособиться к  школьным  требованиям, но и всесторонне  развиваться и совершенствоваться в различных сферах общения и деятельности.</w:t>
      </w:r>
      <w:r>
        <w:rPr>
          <w:rFonts w:cs="Times New Roman" w:ascii="Times New Roman" w:hAnsi="Times New Roman"/>
          <w:b/>
          <w:sz w:val="28"/>
          <w:szCs w:val="28"/>
        </w:rPr>
        <w:t xml:space="preserve">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выявление уровня готовности учащихся 4-х классов к обучению в среднем звене для предупреждения возможных неблагоприятных тенденций при переходе в 5-й класс;</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определение у учащихся 5-х классов уровня тревожности и наличие возможных признаков дезадаптации при переходе из начальной школы в среднее звено;</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ab/>
        <w:t>определение у учащихся 10-х классов уровня тревожности и наличие возможных признаков дезадаптации при переходе из средней школы в старшее •</w:t>
        <w:tab/>
        <w:t xml:space="preserve"> рекомендации педагогам и родителям учащихся по результатам обследования детей на уровень тревожности;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обеспечение психологическое сопровождение учащихся с высоким уровнем тревожности.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 Профилактика аддиктивных форм поведения.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психологический мониторинг с целью анализа наркоситуации в школе и профилактики наркозависимости в подростковой среде;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проведение психологических занятий по профилактике вредных привычек у учащихся (по запросам), по освоению приемов поведения, позволяющих избежать зависимости от вредных привычек;</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психологическое просвещение педагогов и родителей учащихся по вопросам предупреждения возникновения употребления ПАВ в молодежной среде.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 Предпрофильное и профильное обучение.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 xml:space="preserve"> работа по профессиональному самоопределению учащихся 9-х классов на основе самооценки;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 xml:space="preserve"> психологическое просвещение учащихся с целью оказания помощи по ориентации в мире профессий.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4) Формирование у учащихся коммуникативной компетенции.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развивать у учащихся навыки общения, управления собственным эмоциональным состоянием, корректного выражения эмоций и понимания их выражения у окружающих;</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развивать навыки и умения необходимые для уверенного поведения, для преодоления затруднений в учебе, других видах деятельности, в общении;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развивать представления о ценности другого человека;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обеспечить проведение занятий по развитию коммуникативной компетенции учащихся в рамках курса «Психология общения».</w:t>
      </w:r>
    </w:p>
    <w:p>
      <w:pPr>
        <w:pStyle w:val="Normal"/>
        <w:spacing w:lineRule="auto" w:line="264" w:beforeAutospacing="1" w:after="0"/>
        <w:rPr>
          <w:rFonts w:ascii="Times New Roman" w:hAnsi="Times New Roman" w:cs="Times New Roman"/>
          <w:sz w:val="24"/>
          <w:szCs w:val="24"/>
        </w:rPr>
      </w:pPr>
      <w:r>
        <w:rPr>
          <w:rFonts w:cs="Times New Roman" w:ascii="Times New Roman" w:hAnsi="Times New Roman"/>
          <w:sz w:val="28"/>
          <w:szCs w:val="28"/>
        </w:rPr>
        <w:t>5) Психологическое сопровождение трудных подростков.</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осуществлять психологическую диагностику детей с трудностями в обучении для выявления и коррекции возможных причин дезадаптации, а также недисциплинированных детей по выявлению возможных агрессивных тенденций в их поведении;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оказывать психологическую поддержку учащимся и их родителям в рамках консультирования по вопросам взаимоотношений;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обеспечивать психологическое просвещение родителей и педагогов по вопросам взаимодействия с «трудными» подростками.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6)Психологическое сопровождение участников ОГЭ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определить уровень стрессоустойчивости учащихся выпускных классов в рамках подготовки к сдаче ОГЭ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определить уровень психологической готовности учащихся 9-х классов к сдаче ОГЭ;</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обеспечить психологическое сопровождение участников ОГЭ по выработке навыков уверенного поведения в стрессовых ситуациях, в том числе и в ситуации сдачи экзамена;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дать психологические рекомендации учащимся выпускных классов, родителям, учителям по поведению до и в момент экзамена.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7)</w:t>
      </w:r>
      <w:r>
        <w:rPr/>
        <w:t xml:space="preserve"> </w:t>
      </w:r>
      <w:r>
        <w:rPr>
          <w:rFonts w:cs="Times New Roman" w:ascii="Times New Roman" w:hAnsi="Times New Roman"/>
          <w:sz w:val="28"/>
          <w:szCs w:val="28"/>
        </w:rPr>
        <w:t xml:space="preserve">Обеспечение осознанного и ответственного выбора дальнейшей профессиональной  сферы деятельности: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диагностика профессионального самоопределения учащихся 9-х классов на основе самооценки.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осуществлять психологическое просвещение учащихся, их родителей и педагогов по оказанию помощи в профессиональном определении учащихся 9-х классов</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предоставить учащимся психологические средства, обеспечивающие их личностное  саморазвитие , профессионального самоопределения учащихся 9-х классов, понимание себя и своего места в мире других людей, понимание жизненных перспектив;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8)  Формирование и развитие универсальных учебных действий учащихся.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выявить уровень сформированности универсальных учебных действий учащихся  1- 5-х классов в начале учебного года, 1-5 -х классов на конец года.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 xml:space="preserve">дать рекомендации классным руководителям и родителям учащихся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1-5-х классов по результатам мониторинга </w:t>
      </w:r>
      <w:r>
        <w:rPr/>
        <w:t xml:space="preserve"> </w:t>
      </w:r>
      <w:r>
        <w:rPr>
          <w:rFonts w:cs="Times New Roman" w:ascii="Times New Roman" w:hAnsi="Times New Roman"/>
          <w:sz w:val="28"/>
          <w:szCs w:val="28"/>
        </w:rPr>
        <w:t>универсальных учебных действий;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обеспечить психологическое сопровождение учащихся, показавших низкий уровень сформированности универсальных учебных действий и попавших в «группу риска» по результатам диагностики;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 xml:space="preserve"> рекомендации классным руководителям и родителям учащихся 1- 5-х классов по результатам итогового мониторинга универсальных учебных действий.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9.Психокоррекционная работа.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Работа с учащимися: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Коррекционная работа проводится по результатам диагностики, по запросам учителей и родителей. Эффективность коррекционных воздействий отслеживается после повторного диагностического обследования (по результатам социограмм, диагностики тревожности, познавательной сферы, по наблюдениям, по обратной связи с учителями и родителями и учащимися. Данная работа осуществляется в следующих сферах:</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 Познавательная (уровень развития познавательных процессов, школьная мотивация)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 Эмоционально-волевая (тревожность, агрессия, самоконтроль и т. д.);</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 Коммуникативная (нарушение взаимоотношений со сверстниками, нарушения благополучия в семье и т. д.)</w:t>
      </w:r>
    </w:p>
    <w:p>
      <w:pPr>
        <w:pStyle w:val="Normal"/>
        <w:spacing w:lineRule="auto" w:line="264"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ab/>
      </w:r>
      <w:r>
        <w:rPr>
          <w:rFonts w:cs="Times New Roman" w:ascii="Times New Roman" w:hAnsi="Times New Roman"/>
          <w:b/>
          <w:sz w:val="28"/>
          <w:szCs w:val="28"/>
        </w:rPr>
        <w:t>Основные методы коррекционных воздействий: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 Индивидуальная игровая терапия (подвижные, познавательные и сюжетно-ролевые игры);</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 Сказкотерапия (чтение, составление историй);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 Психогимнастика;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4.Релаксационные упражнения (нервно-мышечное расслабление, дыхательные техники</w:t>
        <w:tab/>
        <w:t>т.д.);</w:t>
      </w:r>
    </w:p>
    <w:p>
      <w:pPr>
        <w:pStyle w:val="Normal"/>
        <w:spacing w:lineRule="auto" w:line="264" w:before="0" w:after="0"/>
        <w:jc w:val="both"/>
        <w:rPr>
          <w:rFonts w:ascii="Times New Roman" w:hAnsi="Times New Roman" w:cs="Times New Roman"/>
          <w:i/>
          <w:i/>
          <w:sz w:val="28"/>
          <w:szCs w:val="28"/>
        </w:rPr>
      </w:pPr>
      <w:r>
        <w:rPr>
          <w:rFonts w:cs="Times New Roman" w:ascii="Times New Roman" w:hAnsi="Times New Roman"/>
          <w:i/>
          <w:sz w:val="28"/>
          <w:szCs w:val="28"/>
        </w:rPr>
        <w:t>Работа с родителями: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Основная тематика консультаций: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1.Адаптация и дезадаптация;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2.Тревожность;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3.Агрессивность;</w:t>
        <w:tab/>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4.Нестабильность  эмоционального состояния;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5.Гиперактивность;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6. Низкий уровень познавательных процессов;</w:t>
      </w:r>
    </w:p>
    <w:p>
      <w:pPr>
        <w:pStyle w:val="Normal"/>
        <w:spacing w:lineRule="auto" w:line="264" w:before="0" w:after="0"/>
        <w:jc w:val="both"/>
        <w:rPr>
          <w:rFonts w:ascii="Times New Roman" w:hAnsi="Times New Roman" w:cs="Times New Roman"/>
          <w:i/>
          <w:i/>
          <w:sz w:val="28"/>
          <w:szCs w:val="28"/>
        </w:rPr>
      </w:pPr>
      <w:r>
        <w:rPr>
          <w:rFonts w:cs="Times New Roman" w:ascii="Times New Roman" w:hAnsi="Times New Roman"/>
          <w:i/>
          <w:sz w:val="28"/>
          <w:szCs w:val="28"/>
        </w:rPr>
        <w:t>Работа с учителями: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Основная тематика консультаций: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1.Адаптация и дезадаптация;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2.Тревожность;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3.Агрессивность;</w:t>
        <w:tab/>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4.Нестабильность  эмоционального состояния;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5.Гиперактивность;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6. Низкий уровень познавательных процессов;</w:t>
      </w:r>
    </w:p>
    <w:p>
      <w:pPr>
        <w:pStyle w:val="Normal"/>
        <w:spacing w:lineRule="auto" w:line="264" w:before="0" w:after="0"/>
        <w:jc w:val="both"/>
        <w:rPr>
          <w:rFonts w:ascii="Times New Roman" w:hAnsi="Times New Roman" w:cs="Times New Roman"/>
          <w:b/>
          <w:b/>
          <w:sz w:val="28"/>
          <w:szCs w:val="28"/>
        </w:rPr>
      </w:pPr>
      <w:r>
        <w:rPr>
          <w:rFonts w:cs="Times New Roman" w:ascii="Times New Roman" w:hAnsi="Times New Roman"/>
          <w:b/>
          <w:sz w:val="28"/>
          <w:szCs w:val="28"/>
        </w:rPr>
        <w:t>Консультативная и просветительская работа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1.Индивидуальная: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а) с учителями (проводятся по запросам и результатам диагностики; экспресс – обзор групп по результатам диагностики школьной мотивации.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б) с родителями (проводится по запросам и результатам диагностики)</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 Групповая: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а) с родителями (экспресс - выступления на родительских собраниях, тематические встречи с  родителями по заранее выбранной проблеме, подбор психологической литературы для родителей.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б) с учителями (выступления на методических секциях).</w:t>
      </w:r>
    </w:p>
    <w:p>
      <w:pPr>
        <w:pStyle w:val="Normal"/>
        <w:spacing w:lineRule="auto" w:line="264" w:before="0" w:after="0"/>
        <w:jc w:val="both"/>
        <w:rPr>
          <w:rFonts w:ascii="Times New Roman" w:hAnsi="Times New Roman" w:cs="Times New Roman"/>
          <w:b/>
          <w:b/>
          <w:sz w:val="28"/>
          <w:szCs w:val="28"/>
        </w:rPr>
      </w:pPr>
      <w:r>
        <w:rPr>
          <w:rFonts w:cs="Times New Roman" w:ascii="Times New Roman" w:hAnsi="Times New Roman"/>
          <w:sz w:val="28"/>
          <w:szCs w:val="28"/>
        </w:rPr>
        <w:t>10</w:t>
      </w:r>
      <w:r>
        <w:rPr>
          <w:rFonts w:cs="Times New Roman" w:ascii="Times New Roman" w:hAnsi="Times New Roman"/>
          <w:b/>
          <w:sz w:val="28"/>
          <w:szCs w:val="28"/>
        </w:rPr>
        <w:t xml:space="preserve">. Развивающая работа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Программа адаптации учащихся  1-5-ых классов (практические занятия, направленные на сплочение класса)</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Практические занятия по эффективной коммуникации  ( проводятся с группой по запросу)</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11.Экспертная работа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Психологический анализ урока (по запросу)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Административные совещания по различным вопросам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12.Психологическое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tab/>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b/>
          <w:b/>
          <w:bCs/>
          <w:sz w:val="28"/>
          <w:szCs w:val="28"/>
        </w:rPr>
      </w:pPr>
      <w:r>
        <w:rPr>
          <w:rFonts w:cs="Times New Roman" w:ascii="Times New Roman" w:hAnsi="Times New Roman"/>
          <w:b/>
          <w:bCs/>
          <w:sz w:val="28"/>
          <w:szCs w:val="28"/>
        </w:rPr>
        <w:t>Содержание работы в рамках программы психолого-педагогического сопровождения.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tbl>
      <w:tblPr>
        <w:tblW w:w="10454"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566"/>
        <w:gridCol w:w="3544"/>
        <w:gridCol w:w="1842"/>
        <w:gridCol w:w="2232"/>
        <w:gridCol w:w="274"/>
        <w:gridCol w:w="1996"/>
      </w:tblGrid>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rPr>
              <w:t>с</w:t>
            </w:r>
            <w:r>
              <w:rPr>
                <w:rFonts w:cs="Times New Roman" w:ascii="Times New Roman" w:hAnsi="Times New Roman"/>
                <w:sz w:val="28"/>
                <w:szCs w:val="28"/>
                <w:lang w:val="en-US"/>
              </w:rPr>
              <w:t>одержание деятельности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вид деятельности</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цель</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сроки</w:t>
            </w:r>
          </w:p>
        </w:tc>
      </w:tr>
      <w:tr>
        <w:trPr>
          <w:trHeight w:val="419" w:hRule="atLeast"/>
        </w:trPr>
        <w:tc>
          <w:tcPr>
            <w:tcW w:w="1045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b/>
                <w:b/>
                <w:bCs/>
                <w:sz w:val="28"/>
                <w:szCs w:val="28"/>
              </w:rPr>
            </w:pPr>
            <w:r>
              <w:rPr>
                <w:rFonts w:cs="Times New Roman" w:ascii="Times New Roman" w:hAnsi="Times New Roman"/>
                <w:b/>
                <w:bCs/>
                <w:sz w:val="28"/>
                <w:szCs w:val="28"/>
              </w:rPr>
              <w:t>педагог-психолог</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Участие в работе психолого-педагогических консилиумов.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просвещение</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освещение проблем развития интеллектуальных и личностных особенностей учащихся, прогноз трудностей в обучении отдельных групп учащихся</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 графику проведения консилиумов</w:t>
            </w:r>
          </w:p>
        </w:tc>
      </w:tr>
      <w:tr>
        <w:trPr>
          <w:trHeight w:val="225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организационно-методическое</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и учителям, повышение уровня психологической компетентности</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сентябрь-октябрь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tc>
      </w:tr>
      <w:tr>
        <w:trPr>
          <w:trHeight w:val="3254"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rPr>
              <w:t>3</w:t>
            </w:r>
            <w:r>
              <w:rPr>
                <w:rFonts w:cs="Times New Roman" w:ascii="Times New Roman" w:hAnsi="Times New Roman"/>
                <w:sz w:val="28"/>
                <w:szCs w:val="28"/>
                <w:lang w:val="en-US"/>
              </w:rPr>
              <w:t>.</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индивидуальных консультаций для учителей-предметников и классных руководителей  1-5-ых классов по проблеме корректировки возможных трудностей в обучении (по итогам диагностики).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консультирование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психологическое просвещение</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повышение уровня профессиональной и психологической компетентности учителей</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август </w:t>
            </w:r>
          </w:p>
        </w:tc>
      </w:tr>
      <w:tr>
        <w:trPr>
          <w:trHeight w:val="1402"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Составление рекомендаций для учеников и их родителей, имеющих проблемы в обучении.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коррекционно-развивающая</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помощь ученикам в прохождении адаптационного периода.</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rHeight w:val="1549"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индивидуальных консультаций для родителей учеников, имеющих сложности адаптационного периода.</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консультативная</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в проблемных ситуациях</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rHeight w:val="3189"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индивидуальных консультаций для учителей-предметников, классных руководителей по проблемам, возникающим у учеников в адаптационный период, способам их разрешения, по вопросу разработки индивидуальных учебных планов.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консультативная</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учителям, корректировка их действий</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rHeight w:val="169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Исследование уровня адаптированности учеников 1-5-х классов к обучению.</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диагностика</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отслеживание протекания процесса адаптации, своевременное оказание помощи ученикам «группы риска»</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w:t>
            </w:r>
            <w:r>
              <w:rPr>
                <w:rFonts w:cs="Times New Roman" w:ascii="Times New Roman" w:hAnsi="Times New Roman"/>
                <w:sz w:val="28"/>
                <w:szCs w:val="28"/>
                <w:lang w:val="en-US"/>
              </w:rPr>
              <w:t>ктя</w:t>
            </w:r>
            <w:r>
              <w:rPr>
                <w:rFonts w:cs="Times New Roman" w:ascii="Times New Roman" w:hAnsi="Times New Roman"/>
                <w:sz w:val="28"/>
                <w:szCs w:val="28"/>
              </w:rPr>
              <w:t>брь,</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апрель</w:t>
            </w:r>
            <w:r>
              <w:rPr>
                <w:rFonts w:cs="Times New Roman" w:ascii="Times New Roman" w:hAnsi="Times New Roman"/>
                <w:sz w:val="28"/>
                <w:szCs w:val="28"/>
                <w:lang w:val="en-US"/>
              </w:rPr>
              <w:t xml:space="preserve"> </w:t>
            </w:r>
          </w:p>
        </w:tc>
      </w:tr>
      <w:tr>
        <w:trPr>
          <w:trHeight w:val="1685"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исследований  по выявлению уровня сформированности УУД у обучающих младших классов</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диагностика</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выявление динамики развития</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сентябрь- апрель </w:t>
            </w:r>
          </w:p>
        </w:tc>
      </w:tr>
      <w:tr>
        <w:trPr>
          <w:trHeight w:val="1599"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родительских собраний  по темам:</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-«Трудности адаптации первоклассников в школе»»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-«Роль родителей в формировании личности учащегося»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«Почему учиться трудно»</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«Готовимся к ОГЭ»</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просвещение</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повышение психолого-педагогической компетентности родителей</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октябрь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март</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10. </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коррекционно-развивающих занятий по  с группой обучающихся 1-5 классов по программе: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«Я-пятиклассник»</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-«Тропинка к своему 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коррекционно-развивающее</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 трудностей в обучении</w:t>
            </w:r>
          </w:p>
        </w:tc>
        <w:tc>
          <w:tcPr>
            <w:tcW w:w="2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rHeight w:val="397" w:hRule="atLeast"/>
        </w:trPr>
        <w:tc>
          <w:tcPr>
            <w:tcW w:w="1045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b/>
                <w:b/>
                <w:bCs/>
                <w:sz w:val="28"/>
                <w:szCs w:val="28"/>
              </w:rPr>
            </w:pPr>
            <w:r>
              <w:rPr>
                <w:rFonts w:cs="Times New Roman" w:ascii="Times New Roman" w:hAnsi="Times New Roman"/>
                <w:b/>
                <w:bCs/>
                <w:sz w:val="28"/>
                <w:szCs w:val="28"/>
              </w:rPr>
              <w:t>классные руководители</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Составление плана воспитательной работы в классе, графика проведения тематических классных часов.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организационно-методическое</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организация жизни классного коллектива в соответствии с потребностями учащихся и их родителей, воспитательной необходимостью</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lang w:val="en-US"/>
              </w:rPr>
              <w:t xml:space="preserve">август </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запланированных воспитательных мероприятий в классе,  тематических классных часов с приглашением специалистов (социального педагога, психолога и т.д.).</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просвещение, 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учет потребностей учеников класса и их родителей, профилактика возможных проблемных ситуаций </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Составление плана работы с родителями, плана проведения родительских собраний с приглашением психолога, социального педагога и других специалистов.</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организационно-методическое</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системной работы с родителями</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август</w:t>
            </w:r>
            <w:r>
              <w:rPr>
                <w:rFonts w:cs="Times New Roman" w:ascii="Times New Roman" w:hAnsi="Times New Roman"/>
                <w:sz w:val="28"/>
                <w:szCs w:val="28"/>
                <w:lang w:val="en-US"/>
              </w:rPr>
              <w:t xml:space="preserve"> </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rPr>
              <w:t>4</w:t>
            </w:r>
            <w:r>
              <w:rPr>
                <w:rFonts w:cs="Times New Roman" w:ascii="Times New Roman" w:hAnsi="Times New Roman"/>
                <w:sz w:val="28"/>
                <w:szCs w:val="28"/>
                <w:lang w:val="en-US"/>
              </w:rPr>
              <w:t>.</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Изучение состава и структуры семей учащихся.</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профилактическое</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своевременное выявление дезадаптированных семей и детей из таких семей</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lang w:val="en-US"/>
              </w:rPr>
              <w:t xml:space="preserve">сентябрь </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rPr>
              <w:t>5</w:t>
            </w:r>
            <w:r>
              <w:rPr>
                <w:rFonts w:cs="Times New Roman" w:ascii="Times New Roman" w:hAnsi="Times New Roman"/>
                <w:sz w:val="28"/>
                <w:szCs w:val="28"/>
                <w:lang w:val="en-US"/>
              </w:rPr>
              <w:t>.</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индивидуальных консультаций для родителей по вопросам обучения и воспитания учеников (по графику).</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консультативное</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в конфликтных и проблемных ситуациях, связанных с воспитанием детей</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тематических родительских собраний по вопросам проблем обучения и воспитания (по графику).</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просвещение</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повышение уровня компетентности родителей в вопросах обучения и воспитания детей</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Реализация профилактической программы «Полезные навыки»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ориентация учениковна овладение нормами здорового образа жизни</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Работа в рамках реализации внутришкольного мониторинга образовательных достижений учащихся (формирование портфеля достижений)</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организационно-методическое</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Реализация системы достижений освоения основной образовательной программы</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исследований  по выявлению уровня сформированности  универсальных учебных действий:</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диагностика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выявление динамики развития</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апрель</w:t>
            </w:r>
          </w:p>
        </w:tc>
      </w:tr>
      <w:tr>
        <w:trPr>
          <w:trHeight w:val="481" w:hRule="atLeast"/>
        </w:trPr>
        <w:tc>
          <w:tcPr>
            <w:tcW w:w="1045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b/>
                <w:b/>
                <w:bCs/>
                <w:sz w:val="28"/>
                <w:szCs w:val="28"/>
              </w:rPr>
            </w:pPr>
            <w:r>
              <w:rPr>
                <w:rFonts w:cs="Times New Roman" w:ascii="Times New Roman" w:hAnsi="Times New Roman"/>
                <w:b/>
                <w:bCs/>
                <w:sz w:val="28"/>
                <w:szCs w:val="28"/>
              </w:rPr>
              <w:t>учителя-предметники</w:t>
            </w:r>
          </w:p>
        </w:tc>
      </w:tr>
      <w:tr>
        <w:trPr>
          <w:trHeight w:val="1707"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индивидуальных консультаций для родителей учеников 1-5-х классов, имеющих сложности и проблемы в обучении.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консультативное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в конфликтных и проблемных ситуациях, связанных с обучением детей</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Реализация внутришкольного мониторинга образовательных достижений учащихся.</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диагностика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оценка степени эффективности введения ФГОС</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Разработка индивидуальных учебных планов для различных категорий учеников в соответствии с индивидуальными интеллектуальными способностями: «одаренные» ученики, «способные» ученики, ученики «группы риска» и т.д.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организационно-методическое, 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предупреждение появления проблем в обучении у различных групп учащихся</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сентябрь-октябрь </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rPr>
              <w:t>4</w:t>
            </w:r>
            <w:r>
              <w:rPr>
                <w:rFonts w:cs="Times New Roman" w:ascii="Times New Roman" w:hAnsi="Times New Roman"/>
                <w:sz w:val="28"/>
                <w:szCs w:val="28"/>
                <w:lang w:val="en-US"/>
              </w:rPr>
              <w:t>.</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Проведение индивидуальных консультаций для учеников, имеющих трудности в обучении.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консультативное</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ученикам в процессе обучения</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в теч</w:t>
            </w:r>
            <w:r>
              <w:rPr>
                <w:rFonts w:cs="Times New Roman" w:ascii="Times New Roman" w:hAnsi="Times New Roman"/>
                <w:sz w:val="28"/>
                <w:szCs w:val="28"/>
              </w:rPr>
              <w:t xml:space="preserve">. </w:t>
            </w:r>
            <w:r>
              <w:rPr>
                <w:rFonts w:cs="Times New Roman" w:ascii="Times New Roman" w:hAnsi="Times New Roman"/>
                <w:sz w:val="28"/>
                <w:szCs w:val="28"/>
                <w:lang w:val="en-US"/>
              </w:rPr>
              <w:t>учебного года</w:t>
            </w:r>
          </w:p>
        </w:tc>
      </w:tr>
      <w:tr>
        <w:trPr/>
        <w:tc>
          <w:tcPr>
            <w:tcW w:w="1045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b/>
                <w:b/>
                <w:bCs/>
                <w:sz w:val="28"/>
                <w:szCs w:val="28"/>
              </w:rPr>
            </w:pPr>
            <w:r>
              <w:rPr>
                <w:rFonts w:cs="Times New Roman" w:ascii="Times New Roman" w:hAnsi="Times New Roman"/>
                <w:b/>
                <w:bCs/>
                <w:sz w:val="28"/>
                <w:szCs w:val="28"/>
              </w:rPr>
              <w:t>социальный педагог</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Выявление и контроль за учениками из дезадаптированных семей (посещаемость, выполнение требований учителей и т.д.)</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предупреждение возникновения конфликтных и проблемных ситуаций у учеников «группы риска» </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Выявление и контроль за учениками, имеющими те или иные проблемы в развитии поведенческой и эмоциональной сферы.</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предупреждение возникновения конфликтных и проблемных ситуаций у учеников «группы риска» </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Осуществление контроля за вовлеченностью учеников “группы риска” во внешкольную досуговую деятельность и внеурочную деятельность</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обеспечение стопроцентной занятости учеников «группы риска» во внеурочное время</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Выступление на классных родительских собраниях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 проблемам воспитания и организации жизни детей.</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просвещение, 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повышение уровня компетентности родителей в вопросах воспитания и организации жизни детей</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в теч.учебного года</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5.</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Проведение индивидуальных консультаций для родителей детей, имеющих проблемы в развитии эмоциональной и поведенческой сферы.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консультативное</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повышение уровня компетентности родителей в вопросах решения конфликтных ситуаций со своими детьми</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учебного года</w:t>
            </w:r>
          </w:p>
        </w:tc>
      </w:tr>
      <w:tr>
        <w:trPr>
          <w:trHeight w:val="1265"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Реализация профилактических программ.</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профилактика</w:t>
            </w:r>
          </w:p>
        </w:tc>
        <w:tc>
          <w:tcPr>
            <w:tcW w:w="2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ориентация учеников на овладение нормами здорового образа жизни</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в теч. учеб. года</w:t>
            </w:r>
          </w:p>
        </w:tc>
      </w:tr>
    </w:tbl>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64" w:before="0" w:after="0"/>
        <w:jc w:val="both"/>
        <w:rPr/>
      </w:pPr>
      <w:r>
        <w:rPr/>
      </w:r>
    </w:p>
    <w:sectPr>
      <w:type w:val="nextPage"/>
      <w:pgSz w:w="11906" w:h="16838"/>
      <w:pgMar w:left="567" w:right="1134" w:header="0" w:top="567"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8"/>
        <w:rFonts w:cs="Courier New"/>
      </w:rPr>
    </w:lvl>
    <w:lvl w:ilvl="2">
      <w:start w:val="1"/>
      <w:numFmt w:val="bullet"/>
      <w:lvlText w:val=""/>
      <w:lvlJc w:val="left"/>
      <w:pPr>
        <w:tabs>
          <w:tab w:val="num" w:pos="2160"/>
        </w:tabs>
        <w:ind w:left="2160" w:hanging="360"/>
      </w:pPr>
      <w:rPr>
        <w:rFonts w:ascii="Wingdings" w:hAnsi="Wingdings" w:cs="Wingdings" w:hint="default"/>
        <w:sz w:val="28"/>
        <w:rFonts w:cs="Wingdings"/>
      </w:rPr>
    </w:lvl>
    <w:lvl w:ilvl="3">
      <w:start w:val="1"/>
      <w:numFmt w:val="bullet"/>
      <w:lvlText w:val=""/>
      <w:lvlJc w:val="left"/>
      <w:pPr>
        <w:tabs>
          <w:tab w:val="num" w:pos="2880"/>
        </w:tabs>
        <w:ind w:left="2880" w:hanging="360"/>
      </w:pPr>
      <w:rPr>
        <w:rFonts w:ascii="Wingdings" w:hAnsi="Wingdings" w:cs="Wingdings" w:hint="default"/>
        <w:sz w:val="28"/>
        <w:rFonts w:cs="Wingdings"/>
      </w:rPr>
    </w:lvl>
    <w:lvl w:ilvl="4">
      <w:start w:val="1"/>
      <w:numFmt w:val="bullet"/>
      <w:lvlText w:val=""/>
      <w:lvlJc w:val="left"/>
      <w:pPr>
        <w:tabs>
          <w:tab w:val="num" w:pos="3600"/>
        </w:tabs>
        <w:ind w:left="3600" w:hanging="360"/>
      </w:pPr>
      <w:rPr>
        <w:rFonts w:ascii="Wingdings" w:hAnsi="Wingdings" w:cs="Wingdings" w:hint="default"/>
        <w:sz w:val="28"/>
        <w:rFonts w:cs="Wingdings"/>
      </w:rPr>
    </w:lvl>
    <w:lvl w:ilvl="5">
      <w:start w:val="1"/>
      <w:numFmt w:val="bullet"/>
      <w:lvlText w:val=""/>
      <w:lvlJc w:val="left"/>
      <w:pPr>
        <w:tabs>
          <w:tab w:val="num" w:pos="4320"/>
        </w:tabs>
        <w:ind w:left="4320" w:hanging="360"/>
      </w:pPr>
      <w:rPr>
        <w:rFonts w:ascii="Wingdings" w:hAnsi="Wingdings" w:cs="Wingdings" w:hint="default"/>
        <w:sz w:val="28"/>
        <w:rFonts w:cs="Wingdings"/>
      </w:rPr>
    </w:lvl>
    <w:lvl w:ilvl="6">
      <w:start w:val="1"/>
      <w:numFmt w:val="bullet"/>
      <w:lvlText w:val=""/>
      <w:lvlJc w:val="left"/>
      <w:pPr>
        <w:tabs>
          <w:tab w:val="num" w:pos="5040"/>
        </w:tabs>
        <w:ind w:left="5040" w:hanging="360"/>
      </w:pPr>
      <w:rPr>
        <w:rFonts w:ascii="Wingdings" w:hAnsi="Wingdings" w:cs="Wingdings" w:hint="default"/>
        <w:sz w:val="28"/>
        <w:rFonts w:cs="Wingdings"/>
      </w:rPr>
    </w:lvl>
    <w:lvl w:ilvl="7">
      <w:start w:val="1"/>
      <w:numFmt w:val="bullet"/>
      <w:lvlText w:val=""/>
      <w:lvlJc w:val="left"/>
      <w:pPr>
        <w:tabs>
          <w:tab w:val="num" w:pos="5760"/>
        </w:tabs>
        <w:ind w:left="5760" w:hanging="360"/>
      </w:pPr>
      <w:rPr>
        <w:rFonts w:ascii="Wingdings" w:hAnsi="Wingdings" w:cs="Wingdings" w:hint="default"/>
        <w:sz w:val="28"/>
        <w:rFonts w:cs="Wingdings"/>
      </w:rPr>
    </w:lvl>
    <w:lvl w:ilvl="8">
      <w:start w:val="1"/>
      <w:numFmt w:val="bullet"/>
      <w:lvlText w:val=""/>
      <w:lvlJc w:val="left"/>
      <w:pPr>
        <w:tabs>
          <w:tab w:val="num" w:pos="6480"/>
        </w:tabs>
        <w:ind w:left="6480" w:hanging="360"/>
      </w:pPr>
      <w:rPr>
        <w:rFonts w:ascii="Wingdings" w:hAnsi="Wingdings" w:cs="Wingdings" w:hint="default"/>
        <w:sz w:val="28"/>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443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Заголовок 1"/>
    <w:basedOn w:val="Style18"/>
    <w:pPr/>
    <w:rPr/>
  </w:style>
  <w:style w:type="paragraph" w:styleId="2">
    <w:name w:val="Заголовок 2"/>
    <w:basedOn w:val="Normal"/>
    <w:link w:val="20"/>
    <w:uiPriority w:val="99"/>
    <w:qFormat/>
    <w:rsid w:val="005a55b7"/>
    <w:pPr>
      <w:keepNext/>
      <w:keepLines/>
      <w:spacing w:before="40" w:after="0"/>
      <w:outlineLvl w:val="1"/>
    </w:pPr>
    <w:rPr>
      <w:rFonts w:ascii="Cambria" w:hAnsi="Cambria" w:eastAsia="Times New Roman" w:cs="Times New Roman"/>
      <w:color w:val="365F91"/>
      <w:sz w:val="26"/>
      <w:szCs w:val="26"/>
    </w:rPr>
  </w:style>
  <w:style w:type="paragraph" w:styleId="3">
    <w:name w:val="Заголовок 3"/>
    <w:basedOn w:val="Normal"/>
    <w:link w:val="30"/>
    <w:uiPriority w:val="99"/>
    <w:qFormat/>
    <w:rsid w:val="005a55b7"/>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9"/>
    <w:qFormat/>
    <w:rsid w:val="005a55b7"/>
    <w:rPr>
      <w:rFonts w:ascii="Cambria" w:hAnsi="Cambria" w:eastAsia="Times New Roman" w:cs="Times New Roman"/>
      <w:color w:val="365F91"/>
      <w:sz w:val="26"/>
      <w:szCs w:val="26"/>
    </w:rPr>
  </w:style>
  <w:style w:type="character" w:styleId="31" w:customStyle="1">
    <w:name w:val="Заголовок 3 Знак"/>
    <w:basedOn w:val="DefaultParagraphFont"/>
    <w:link w:val="3"/>
    <w:uiPriority w:val="99"/>
    <w:qFormat/>
    <w:rsid w:val="005a55b7"/>
    <w:rPr>
      <w:rFonts w:ascii="Times New Roman" w:hAnsi="Times New Roman" w:eastAsia="Times New Roman" w:cs="Times New Roman"/>
      <w:b/>
      <w:bCs/>
      <w:sz w:val="27"/>
      <w:szCs w:val="27"/>
    </w:rPr>
  </w:style>
  <w:style w:type="character" w:styleId="Strong">
    <w:name w:val="Strong"/>
    <w:uiPriority w:val="99"/>
    <w:qFormat/>
    <w:rsid w:val="005a55b7"/>
    <w:rPr>
      <w:rFonts w:cs="Times New Roman"/>
      <w:b/>
      <w:bCs/>
    </w:rPr>
  </w:style>
  <w:style w:type="character" w:styleId="Appleconvertedspace" w:customStyle="1">
    <w:name w:val="apple-converted-space"/>
    <w:uiPriority w:val="99"/>
    <w:qFormat/>
    <w:rsid w:val="005a55b7"/>
    <w:rPr>
      <w:rFonts w:cs="Times New Roman"/>
    </w:rPr>
  </w:style>
  <w:style w:type="character" w:styleId="Style11">
    <w:name w:val="Выделение"/>
    <w:uiPriority w:val="99"/>
    <w:qFormat/>
    <w:rsid w:val="005a55b7"/>
    <w:rPr>
      <w:rFonts w:cs="Times New Roman"/>
      <w:i/>
      <w:iCs/>
    </w:rPr>
  </w:style>
  <w:style w:type="character" w:styleId="Articleseparator" w:customStyle="1">
    <w:name w:val="article_separator"/>
    <w:uiPriority w:val="99"/>
    <w:qFormat/>
    <w:rsid w:val="005a55b7"/>
    <w:rPr>
      <w:rFonts w:cs="Times New Roman"/>
    </w:rPr>
  </w:style>
  <w:style w:type="character" w:styleId="Style12" w:customStyle="1">
    <w:name w:val="Верхний колонтитул Знак"/>
    <w:basedOn w:val="DefaultParagraphFont"/>
    <w:link w:val="a7"/>
    <w:uiPriority w:val="99"/>
    <w:semiHidden/>
    <w:qFormat/>
    <w:rsid w:val="005a55b7"/>
    <w:rPr>
      <w:rFonts w:ascii="Calibri" w:hAnsi="Calibri" w:eastAsia="Times New Roman" w:cs="Times New Roman"/>
      <w:sz w:val="20"/>
      <w:szCs w:val="20"/>
    </w:rPr>
  </w:style>
  <w:style w:type="character" w:styleId="Style13" w:customStyle="1">
    <w:name w:val="Нижний колонтитул Знак"/>
    <w:basedOn w:val="DefaultParagraphFont"/>
    <w:link w:val="a8"/>
    <w:uiPriority w:val="99"/>
    <w:qFormat/>
    <w:rsid w:val="005a55b7"/>
    <w:rPr>
      <w:rFonts w:ascii="Calibri" w:hAnsi="Calibri" w:eastAsia="Times New Roman" w:cs="Times New Roman"/>
      <w:sz w:val="20"/>
      <w:szCs w:val="20"/>
    </w:rPr>
  </w:style>
  <w:style w:type="character" w:styleId="Style14" w:customStyle="1">
    <w:name w:val="Основной текст с отступом Знак"/>
    <w:basedOn w:val="DefaultParagraphFont"/>
    <w:link w:val="aa"/>
    <w:uiPriority w:val="99"/>
    <w:semiHidden/>
    <w:qFormat/>
    <w:rsid w:val="005a55b7"/>
    <w:rPr>
      <w:rFonts w:ascii="Times New Roman" w:hAnsi="Times New Roman" w:eastAsia="Times New Roman" w:cs="Times New Roman"/>
      <w:sz w:val="20"/>
      <w:szCs w:val="20"/>
    </w:rPr>
  </w:style>
  <w:style w:type="character" w:styleId="Style15" w:customStyle="1">
    <w:name w:val="Текст примечания Знак"/>
    <w:basedOn w:val="DefaultParagraphFont"/>
    <w:link w:val="ac"/>
    <w:uiPriority w:val="99"/>
    <w:semiHidden/>
    <w:qFormat/>
    <w:rsid w:val="005a55b7"/>
    <w:rPr>
      <w:rFonts w:ascii="Calibri" w:hAnsi="Calibri" w:eastAsia="Times New Roman" w:cs="Times New Roman"/>
      <w:sz w:val="20"/>
      <w:szCs w:val="20"/>
    </w:rPr>
  </w:style>
  <w:style w:type="character" w:styleId="Style16" w:customStyle="1">
    <w:name w:val="Тема примечания Знак"/>
    <w:basedOn w:val="Style15"/>
    <w:link w:val="af"/>
    <w:uiPriority w:val="99"/>
    <w:semiHidden/>
    <w:qFormat/>
    <w:rsid w:val="005a55b7"/>
    <w:rPr>
      <w:b/>
      <w:bCs/>
    </w:rPr>
  </w:style>
  <w:style w:type="character" w:styleId="Style17" w:customStyle="1">
    <w:name w:val="Текст выноски Знак"/>
    <w:basedOn w:val="DefaultParagraphFont"/>
    <w:link w:val="af1"/>
    <w:uiPriority w:val="99"/>
    <w:semiHidden/>
    <w:qFormat/>
    <w:rsid w:val="005a55b7"/>
    <w:rPr>
      <w:rFonts w:ascii="Segoe UI" w:hAnsi="Segoe UI" w:eastAsia="Times New Roman" w:cs="Times New Roman"/>
      <w:sz w:val="18"/>
      <w:szCs w:val="18"/>
    </w:rPr>
  </w:style>
  <w:style w:type="character" w:styleId="C5" w:customStyle="1">
    <w:name w:val="c5"/>
    <w:basedOn w:val="DefaultParagraphFont"/>
    <w:qFormat/>
    <w:rsid w:val="005a55b7"/>
    <w:rPr/>
  </w:style>
  <w:style w:type="character" w:styleId="C2" w:customStyle="1">
    <w:name w:val="c2"/>
    <w:basedOn w:val="DefaultParagraphFont"/>
    <w:qFormat/>
    <w:rsid w:val="005a55b7"/>
    <w:rPr/>
  </w:style>
  <w:style w:type="character" w:styleId="C6" w:customStyle="1">
    <w:name w:val="c6"/>
    <w:basedOn w:val="DefaultParagraphFont"/>
    <w:qFormat/>
    <w:rsid w:val="005a55b7"/>
    <w:rPr/>
  </w:style>
  <w:style w:type="character" w:styleId="C18" w:customStyle="1">
    <w:name w:val="c18"/>
    <w:basedOn w:val="DefaultParagraphFont"/>
    <w:qFormat/>
    <w:rsid w:val="005a55b7"/>
    <w:rPr/>
  </w:style>
  <w:style w:type="character" w:styleId="C0" w:customStyle="1">
    <w:name w:val="c0"/>
    <w:basedOn w:val="DefaultParagraphFont"/>
    <w:qFormat/>
    <w:rsid w:val="005a55b7"/>
    <w:rPr/>
  </w:style>
  <w:style w:type="character" w:styleId="NoSpacingChar" w:customStyle="1">
    <w:name w:val="No Spacing Char"/>
    <w:basedOn w:val="DefaultParagraphFont"/>
    <w:link w:val="10"/>
    <w:qFormat/>
    <w:locked/>
    <w:rsid w:val="005a55b7"/>
    <w:rPr>
      <w:rFonts w:ascii="Arial" w:hAnsi="Arial" w:eastAsia="Times New Roman" w:cs="Arial"/>
      <w:sz w:val="20"/>
      <w:szCs w:val="20"/>
    </w:rPr>
  </w:style>
  <w:style w:type="character" w:styleId="ListLabel1">
    <w:name w:val="ListLabel 1"/>
    <w:qFormat/>
    <w:rPr>
      <w:rFonts w:ascii="Times New Roman" w:hAnsi="Times New Roman"/>
      <w:sz w:val="28"/>
    </w:rPr>
  </w:style>
  <w:style w:type="character" w:styleId="ListLabel2">
    <w:name w:val="ListLabel 2"/>
    <w:qFormat/>
    <w:rPr>
      <w:rFonts w:ascii="Times New Roman" w:hAnsi="Times New Roman" w:cs="Symbol"/>
      <w:sz w:val="28"/>
    </w:rPr>
  </w:style>
  <w:style w:type="character" w:styleId="ListLabel3">
    <w:name w:val="ListLabel 3"/>
    <w:qFormat/>
    <w:rPr>
      <w:rFonts w:cs="Courier New"/>
      <w:sz w:val="28"/>
    </w:rPr>
  </w:style>
  <w:style w:type="character" w:styleId="ListLabel4">
    <w:name w:val="ListLabel 4"/>
    <w:qFormat/>
    <w:rPr>
      <w:rFonts w:cs="Wingdings"/>
      <w:sz w:val="28"/>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qFormat/>
    <w:rsid w:val="005a55b7"/>
    <w:pPr>
      <w:spacing w:lineRule="auto" w:line="240" w:beforeAutospacing="1" w:afterAutospacing="1"/>
    </w:pPr>
    <w:rPr>
      <w:rFonts w:ascii="Times New Roman" w:hAnsi="Times New Roman" w:eastAsia="Times New Roman" w:cs="Times New Roman"/>
      <w:sz w:val="24"/>
      <w:szCs w:val="24"/>
    </w:rPr>
  </w:style>
  <w:style w:type="paragraph" w:styleId="11" w:customStyle="1">
    <w:name w:val="Абзац списка1"/>
    <w:basedOn w:val="Normal"/>
    <w:uiPriority w:val="99"/>
    <w:qFormat/>
    <w:rsid w:val="005a55b7"/>
    <w:pPr>
      <w:ind w:left="720" w:hanging="0"/>
    </w:pPr>
    <w:rPr>
      <w:rFonts w:ascii="Calibri" w:hAnsi="Calibri" w:eastAsia="Times New Roman" w:cs="Calibri"/>
      <w:lang w:eastAsia="en-US"/>
    </w:rPr>
  </w:style>
  <w:style w:type="paragraph" w:styleId="Style23">
    <w:name w:val="Верхний колонтитул"/>
    <w:basedOn w:val="Normal"/>
    <w:link w:val="a6"/>
    <w:uiPriority w:val="99"/>
    <w:semiHidden/>
    <w:rsid w:val="005a55b7"/>
    <w:pPr>
      <w:tabs>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Style24">
    <w:name w:val="Нижний колонтитул"/>
    <w:basedOn w:val="Normal"/>
    <w:link w:val="a9"/>
    <w:uiPriority w:val="99"/>
    <w:rsid w:val="005a55b7"/>
    <w:pPr>
      <w:tabs>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Style25">
    <w:name w:val="Основной текст с отступом"/>
    <w:basedOn w:val="Normal"/>
    <w:link w:val="ab"/>
    <w:uiPriority w:val="99"/>
    <w:semiHidden/>
    <w:rsid w:val="005a55b7"/>
    <w:pPr>
      <w:spacing w:lineRule="auto" w:line="240" w:before="0" w:after="0"/>
      <w:ind w:firstLine="851"/>
      <w:jc w:val="both"/>
    </w:pPr>
    <w:rPr>
      <w:rFonts w:ascii="Times New Roman" w:hAnsi="Times New Roman" w:eastAsia="Times New Roman" w:cs="Times New Roman"/>
      <w:sz w:val="20"/>
      <w:szCs w:val="20"/>
    </w:rPr>
  </w:style>
  <w:style w:type="paragraph" w:styleId="Annotationtext">
    <w:name w:val="annotation text"/>
    <w:basedOn w:val="Normal"/>
    <w:link w:val="ad"/>
    <w:uiPriority w:val="99"/>
    <w:semiHidden/>
    <w:qFormat/>
    <w:rsid w:val="005a55b7"/>
    <w:pPr>
      <w:spacing w:lineRule="auto" w:line="240"/>
    </w:pPr>
    <w:rPr>
      <w:rFonts w:ascii="Calibri" w:hAnsi="Calibri" w:eastAsia="Times New Roman" w:cs="Times New Roman"/>
      <w:sz w:val="20"/>
      <w:szCs w:val="20"/>
    </w:rPr>
  </w:style>
  <w:style w:type="paragraph" w:styleId="Annotationsubject">
    <w:name w:val="annotation subject"/>
    <w:basedOn w:val="Annotationtext"/>
    <w:link w:val="ae"/>
    <w:uiPriority w:val="99"/>
    <w:semiHidden/>
    <w:qFormat/>
    <w:rsid w:val="005a55b7"/>
    <w:pPr/>
    <w:rPr>
      <w:b/>
      <w:bCs/>
    </w:rPr>
  </w:style>
  <w:style w:type="paragraph" w:styleId="BalloonText">
    <w:name w:val="Balloon Text"/>
    <w:basedOn w:val="Normal"/>
    <w:link w:val="af0"/>
    <w:uiPriority w:val="99"/>
    <w:semiHidden/>
    <w:qFormat/>
    <w:rsid w:val="005a55b7"/>
    <w:pPr>
      <w:spacing w:lineRule="auto" w:line="240" w:before="0" w:after="0"/>
    </w:pPr>
    <w:rPr>
      <w:rFonts w:ascii="Segoe UI" w:hAnsi="Segoe UI" w:eastAsia="Times New Roman" w:cs="Times New Roman"/>
      <w:sz w:val="18"/>
      <w:szCs w:val="18"/>
    </w:rPr>
  </w:style>
  <w:style w:type="paragraph" w:styleId="C11" w:customStyle="1">
    <w:name w:val="c11"/>
    <w:basedOn w:val="Normal"/>
    <w:qFormat/>
    <w:rsid w:val="005a55b7"/>
    <w:pPr>
      <w:spacing w:lineRule="auto" w:line="240" w:beforeAutospacing="1" w:afterAutospacing="1"/>
    </w:pPr>
    <w:rPr>
      <w:rFonts w:ascii="Times New Roman" w:hAnsi="Times New Roman" w:eastAsia="Times New Roman" w:cs="Times New Roman"/>
      <w:sz w:val="24"/>
      <w:szCs w:val="24"/>
    </w:rPr>
  </w:style>
  <w:style w:type="paragraph" w:styleId="C20" w:customStyle="1">
    <w:name w:val="c20"/>
    <w:basedOn w:val="Normal"/>
    <w:qFormat/>
    <w:rsid w:val="005a55b7"/>
    <w:pPr>
      <w:spacing w:lineRule="auto" w:line="240" w:beforeAutospacing="1" w:afterAutospacing="1"/>
    </w:pPr>
    <w:rPr>
      <w:rFonts w:ascii="Times New Roman" w:hAnsi="Times New Roman" w:eastAsia="Times New Roman" w:cs="Times New Roman"/>
      <w:sz w:val="24"/>
      <w:szCs w:val="24"/>
    </w:rPr>
  </w:style>
  <w:style w:type="paragraph" w:styleId="C4" w:customStyle="1">
    <w:name w:val="c4"/>
    <w:basedOn w:val="Normal"/>
    <w:qFormat/>
    <w:rsid w:val="005a55b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qFormat/>
    <w:rsid w:val="005a55b7"/>
    <w:pPr>
      <w:spacing w:lineRule="auto" w:line="259" w:before="0" w:after="160"/>
      <w:ind w:left="720" w:hanging="0"/>
      <w:contextualSpacing/>
    </w:pPr>
    <w:rPr>
      <w:rFonts w:ascii="Calibri" w:hAnsi="Calibri" w:eastAsia="Calibri" w:cs="Times New Roman"/>
      <w:lang w:eastAsia="en-US"/>
    </w:rPr>
  </w:style>
  <w:style w:type="paragraph" w:styleId="12" w:customStyle="1">
    <w:name w:val="Без интервала1"/>
    <w:basedOn w:val="Normal"/>
    <w:link w:val="NoSpacingChar"/>
    <w:qFormat/>
    <w:rsid w:val="005a55b7"/>
    <w:pPr>
      <w:widowControl w:val="false"/>
      <w:spacing w:lineRule="atLeast" w:line="360" w:before="0" w:after="0"/>
      <w:jc w:val="both"/>
      <w:textAlignment w:val="baseline"/>
    </w:pPr>
    <w:rPr>
      <w:rFonts w:ascii="Arial" w:hAnsi="Arial" w:eastAsia="Times New Roman" w:cs="Arial"/>
      <w:sz w:val="20"/>
      <w:szCs w:val="20"/>
    </w:rPr>
  </w:style>
  <w:style w:type="paragraph" w:styleId="211" w:customStyle="1">
    <w:name w:val="Основной текст с отступом 21"/>
    <w:basedOn w:val="Normal"/>
    <w:qFormat/>
    <w:rsid w:val="005a55b7"/>
    <w:pPr>
      <w:widowControl w:val="false"/>
      <w:suppressAutoHyphens w:val="true"/>
      <w:spacing w:lineRule="auto" w:line="240" w:before="0" w:after="0"/>
      <w:ind w:firstLine="567"/>
      <w:jc w:val="both"/>
    </w:pPr>
    <w:rPr>
      <w:rFonts w:ascii="Times New Roman" w:hAnsi="Times New Roman" w:eastAsia="Times New Roman" w:cs="MS Sans Serif"/>
      <w:i/>
      <w:sz w:val="28"/>
      <w:szCs w:val="20"/>
      <w:lang w:eastAsia="ar-SA"/>
    </w:rPr>
  </w:style>
  <w:style w:type="paragraph" w:styleId="Style26">
    <w:name w:val="Блочная цитата"/>
    <w:basedOn w:val="Normal"/>
    <w:qFormat/>
    <w:pPr/>
    <w:rPr/>
  </w:style>
  <w:style w:type="paragraph" w:styleId="Style27">
    <w:name w:val="Заглавие"/>
    <w:basedOn w:val="Style18"/>
    <w:pPr/>
    <w:rPr/>
  </w:style>
  <w:style w:type="paragraph" w:styleId="Style28">
    <w:name w:val="Подзаголовок"/>
    <w:basedOn w:val="Style18"/>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3D15B-F1E6-4642-8B9A-D4A19316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LibreOffice/4.4.6.3$Linux_x86 LibreOffice_project/e8938fd3328e95dcf59dd64e7facd2c7d67c704d</Application>
  <Paragraphs>441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2017-09-28T12:40:00Z</dcterms:created>
  <dc:creator>Admin</dc:creator>
  <dc:language>ru-RU</dc:language>
  <cp:lastModifiedBy>comp0  </cp:lastModifiedBy>
  <dcterms:modified xsi:type="dcterms:W3CDTF">2017-09-29T14:18:30Z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